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CA4" w:rsidRPr="001202F1" w:rsidRDefault="00B73CA4" w:rsidP="00B73CA4">
      <w:pPr>
        <w:shd w:val="clear" w:color="auto" w:fill="FFFFFF"/>
        <w:spacing w:line="320" w:lineRule="exact"/>
        <w:outlineLvl w:val="0"/>
        <w:rPr>
          <w:color w:val="000000" w:themeColor="text1"/>
          <w:sz w:val="28"/>
          <w:szCs w:val="28"/>
        </w:rPr>
      </w:pP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УТВЕРЖДЕН</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постановлением администрации</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Кировского муниципального</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района Ленинградской области</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t>от _________________ № ______</w:t>
      </w:r>
    </w:p>
    <w:p w:rsidR="00B73CA4" w:rsidRPr="001202F1" w:rsidRDefault="00B73CA4" w:rsidP="00B73CA4">
      <w:pPr>
        <w:shd w:val="clear" w:color="auto" w:fill="FFFFFF"/>
        <w:spacing w:line="320" w:lineRule="exact"/>
        <w:ind w:left="5"/>
        <w:jc w:val="both"/>
        <w:outlineLvl w:val="0"/>
        <w:rPr>
          <w:color w:val="000000" w:themeColor="text1"/>
          <w:sz w:val="28"/>
          <w:szCs w:val="28"/>
        </w:rPr>
      </w:pPr>
      <w:r w:rsidRPr="001202F1">
        <w:rPr>
          <w:color w:val="000000" w:themeColor="text1"/>
          <w:sz w:val="28"/>
          <w:szCs w:val="28"/>
        </w:rPr>
        <w:t xml:space="preserve">                                                  </w:t>
      </w:r>
      <w:r w:rsidRPr="001202F1">
        <w:rPr>
          <w:color w:val="000000" w:themeColor="text1"/>
          <w:sz w:val="28"/>
          <w:szCs w:val="28"/>
        </w:rPr>
        <w:tab/>
      </w:r>
      <w:r w:rsidRPr="001202F1">
        <w:rPr>
          <w:color w:val="000000" w:themeColor="text1"/>
          <w:sz w:val="28"/>
          <w:szCs w:val="28"/>
        </w:rPr>
        <w:tab/>
      </w:r>
      <w:r w:rsidRPr="001202F1">
        <w:rPr>
          <w:color w:val="000000" w:themeColor="text1"/>
          <w:sz w:val="28"/>
          <w:szCs w:val="28"/>
        </w:rPr>
        <w:tab/>
        <w:t>(приложение)</w:t>
      </w: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73CA4">
      <w:pPr>
        <w:pStyle w:val="ConsPlusNormal"/>
        <w:ind w:left="540" w:firstLine="540"/>
        <w:jc w:val="center"/>
        <w:rPr>
          <w:rFonts w:ascii="Times New Roman" w:hAnsi="Times New Roman" w:cs="Times New Roman"/>
          <w:b/>
          <w:bCs/>
          <w:color w:val="000000" w:themeColor="text1"/>
          <w:sz w:val="28"/>
          <w:szCs w:val="28"/>
        </w:rPr>
      </w:pP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АДМИНИСТРАТИВНЫЙ РЕГЛАМЕНТ </w:t>
      </w:r>
    </w:p>
    <w:p w:rsidR="00B73CA4" w:rsidRPr="001202F1" w:rsidRDefault="00B73CA4" w:rsidP="00BB01A4">
      <w:pPr>
        <w:pStyle w:val="ConsPlusNormal"/>
        <w:jc w:val="center"/>
        <w:rPr>
          <w:rFonts w:ascii="Times New Roman" w:hAnsi="Times New Roman" w:cs="Times New Roman"/>
          <w:bCs/>
          <w:color w:val="000000" w:themeColor="text1"/>
          <w:sz w:val="28"/>
          <w:szCs w:val="28"/>
        </w:rPr>
      </w:pP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администрации Кировского муниципального района </w:t>
      </w:r>
    </w:p>
    <w:p w:rsidR="00B73CA4" w:rsidRPr="001202F1" w:rsidRDefault="00B73CA4"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Ленинградской области по предоставлению муниципальной услуги</w:t>
      </w:r>
    </w:p>
    <w:p w:rsidR="00314915" w:rsidRDefault="00147D28"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«Предоставление земельного участка, находящегося в муниципальной собственности (государственная собственность на который </w:t>
      </w:r>
    </w:p>
    <w:p w:rsidR="001F32CB" w:rsidRPr="001202F1" w:rsidRDefault="00147D28"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не разграничена), в собственность бесплатно»</w:t>
      </w:r>
    </w:p>
    <w:p w:rsidR="001F32CB" w:rsidRPr="001202F1" w:rsidRDefault="00147D28" w:rsidP="00BB01A4">
      <w:pPr>
        <w:pStyle w:val="ConsPlusNormal"/>
        <w:jc w:val="center"/>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(Сокращенное наименование: </w:t>
      </w:r>
      <w:r w:rsidRPr="001202F1">
        <w:rPr>
          <w:rFonts w:ascii="Times New Roman" w:eastAsiaTheme="minorEastAsia" w:hAnsi="Times New Roman" w:cs="Times New Roman"/>
          <w:color w:val="000000" w:themeColor="text1"/>
          <w:sz w:val="28"/>
          <w:szCs w:val="28"/>
        </w:rPr>
        <w:t>Предоставление земельного участка, находящегося в муниципальной собственности, в собственность бесплатно</w:t>
      </w:r>
      <w:r w:rsidRPr="001202F1">
        <w:rPr>
          <w:rFonts w:ascii="Times New Roman" w:hAnsi="Times New Roman" w:cs="Times New Roman"/>
          <w:bCs/>
          <w:color w:val="000000" w:themeColor="text1"/>
          <w:sz w:val="28"/>
          <w:szCs w:val="28"/>
        </w:rPr>
        <w:t>)</w:t>
      </w:r>
    </w:p>
    <w:p w:rsidR="001F32CB" w:rsidRPr="001202F1" w:rsidRDefault="00147D28" w:rsidP="00BB01A4">
      <w:pPr>
        <w:pStyle w:val="ConsPlusNormal"/>
        <w:jc w:val="center"/>
        <w:rPr>
          <w:rFonts w:ascii="Times New Roman" w:hAnsi="Times New Roman" w:cs="Times New Roman"/>
          <w:b/>
          <w:bCs/>
          <w:color w:val="000000" w:themeColor="text1"/>
          <w:sz w:val="28"/>
          <w:szCs w:val="28"/>
        </w:rPr>
      </w:pPr>
      <w:r w:rsidRPr="001202F1">
        <w:rPr>
          <w:rFonts w:ascii="Times New Roman" w:hAnsi="Times New Roman" w:cs="Times New Roman"/>
          <w:bCs/>
          <w:color w:val="000000" w:themeColor="text1"/>
          <w:sz w:val="28"/>
          <w:szCs w:val="28"/>
        </w:rPr>
        <w:t xml:space="preserve">(далее – </w:t>
      </w:r>
      <w:r w:rsidR="00D12CDA" w:rsidRPr="001202F1">
        <w:rPr>
          <w:rFonts w:ascii="Times New Roman" w:hAnsi="Times New Roman" w:cs="Times New Roman"/>
          <w:bCs/>
          <w:color w:val="000000" w:themeColor="text1"/>
          <w:sz w:val="28"/>
          <w:szCs w:val="28"/>
        </w:rPr>
        <w:t xml:space="preserve">Административный </w:t>
      </w:r>
      <w:r w:rsidRPr="001202F1">
        <w:rPr>
          <w:rFonts w:ascii="Times New Roman" w:hAnsi="Times New Roman" w:cs="Times New Roman"/>
          <w:bCs/>
          <w:color w:val="000000" w:themeColor="text1"/>
          <w:sz w:val="28"/>
          <w:szCs w:val="28"/>
        </w:rPr>
        <w:t>регламент, муниципальная услуга)</w:t>
      </w:r>
    </w:p>
    <w:p w:rsidR="001F32CB" w:rsidRPr="001202F1" w:rsidRDefault="001F32CB">
      <w:pPr>
        <w:pStyle w:val="ConsPlusNormal"/>
        <w:jc w:val="center"/>
        <w:rPr>
          <w:rFonts w:ascii="Times New Roman" w:hAnsi="Times New Roman" w:cs="Times New Roman"/>
          <w:bCs/>
          <w:color w:val="000000" w:themeColor="text1"/>
          <w:sz w:val="28"/>
          <w:szCs w:val="28"/>
        </w:rPr>
      </w:pPr>
    </w:p>
    <w:p w:rsidR="001F32CB" w:rsidRPr="001202F1" w:rsidRDefault="00147D28">
      <w:pPr>
        <w:pStyle w:val="ConsPlusNormal"/>
        <w:jc w:val="center"/>
        <w:outlineLvl w:val="1"/>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Общие положения</w:t>
      </w:r>
    </w:p>
    <w:p w:rsidR="001F32CB" w:rsidRPr="001202F1" w:rsidRDefault="001F32CB">
      <w:pPr>
        <w:pStyle w:val="ConsPlusNormal"/>
        <w:rPr>
          <w:rFonts w:ascii="Times New Roman" w:hAnsi="Times New Roman" w:cs="Times New Roman"/>
          <w:color w:val="000000" w:themeColor="text1"/>
          <w:sz w:val="28"/>
          <w:szCs w:val="28"/>
        </w:rPr>
      </w:pPr>
    </w:p>
    <w:p w:rsidR="001F32CB" w:rsidRPr="001202F1" w:rsidRDefault="00147D28">
      <w:pPr>
        <w:ind w:firstLine="567"/>
        <w:rPr>
          <w:rFonts w:ascii="Times New Roman CYR" w:eastAsiaTheme="minorHAnsi" w:hAnsi="Times New Roman CYR" w:cs="Times New Roman CYR"/>
          <w:color w:val="000000" w:themeColor="text1"/>
          <w:sz w:val="28"/>
          <w:szCs w:val="28"/>
          <w:lang w:eastAsia="en-US"/>
        </w:rPr>
      </w:pPr>
      <w:r w:rsidRPr="001202F1">
        <w:rPr>
          <w:rFonts w:eastAsiaTheme="minorHAnsi"/>
          <w:color w:val="000000" w:themeColor="text1"/>
          <w:sz w:val="28"/>
          <w:szCs w:val="28"/>
          <w:lang w:eastAsia="en-US"/>
        </w:rPr>
        <w:t xml:space="preserve">1.1. </w:t>
      </w:r>
      <w:r w:rsidRPr="001202F1">
        <w:rPr>
          <w:rFonts w:ascii="Times New Roman CYR" w:eastAsiaTheme="minorHAnsi" w:hAnsi="Times New Roman CYR" w:cs="Times New Roman CYR"/>
          <w:color w:val="000000" w:themeColor="text1"/>
          <w:sz w:val="28"/>
          <w:szCs w:val="28"/>
          <w:lang w:eastAsia="en-US"/>
        </w:rPr>
        <w:t>Предмет регулирования.</w:t>
      </w:r>
    </w:p>
    <w:p w:rsidR="00B73CA4" w:rsidRPr="001202F1" w:rsidRDefault="00B73CA4" w:rsidP="00B73CA4">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Административный регламент устанавливает порядок и стандарт предоставления муниципальной услуги.</w:t>
      </w:r>
    </w:p>
    <w:p w:rsidR="001F32CB" w:rsidRPr="001202F1" w:rsidRDefault="00691399">
      <w:pPr>
        <w:ind w:firstLine="567"/>
        <w:jc w:val="both"/>
        <w:rPr>
          <w:rFonts w:ascii="Times New Roman CYR" w:eastAsiaTheme="minorHAnsi" w:hAnsi="Times New Roman CYR" w:cs="Times New Roman CYR"/>
          <w:color w:val="000000" w:themeColor="text1"/>
          <w:sz w:val="28"/>
          <w:szCs w:val="28"/>
          <w:lang w:eastAsia="en-US"/>
        </w:rPr>
      </w:pPr>
      <w:r>
        <w:rPr>
          <w:rFonts w:ascii="Times New Roman CYR" w:eastAsiaTheme="minorHAnsi" w:hAnsi="Times New Roman CYR" w:cs="Times New Roman CYR"/>
          <w:color w:val="000000" w:themeColor="text1"/>
          <w:sz w:val="28"/>
          <w:szCs w:val="28"/>
          <w:lang w:eastAsia="en-US"/>
        </w:rPr>
        <w:t>Действие А</w:t>
      </w:r>
      <w:r w:rsidR="00147D28" w:rsidRPr="001202F1">
        <w:rPr>
          <w:rFonts w:ascii="Times New Roman CYR" w:eastAsiaTheme="minorHAnsi" w:hAnsi="Times New Roman CYR" w:cs="Times New Roman CYR"/>
          <w:color w:val="000000" w:themeColor="text1"/>
          <w:sz w:val="28"/>
          <w:szCs w:val="28"/>
          <w:lang w:eastAsia="en-US"/>
        </w:rPr>
        <w:t>дминистративного регламента не распространяется на случаи, если требуется образование земельного участка или уточнение его границ в соответствии с Федеральным законом от 13 июля 2015 года № 218-ФЗ «О государственной регистрации недвижимости».</w:t>
      </w:r>
    </w:p>
    <w:p w:rsidR="001F32CB" w:rsidRPr="001202F1" w:rsidRDefault="00147D28">
      <w:pPr>
        <w:ind w:firstLine="567"/>
        <w:rPr>
          <w:rFonts w:ascii="Times New Roman CYR" w:eastAsiaTheme="minorHAnsi" w:hAnsi="Times New Roman CYR" w:cs="Times New Roman CYR"/>
          <w:color w:val="000000" w:themeColor="text1"/>
          <w:sz w:val="28"/>
          <w:szCs w:val="28"/>
          <w:lang w:eastAsia="en-US"/>
        </w:rPr>
      </w:pPr>
      <w:r w:rsidRPr="001202F1">
        <w:rPr>
          <w:rFonts w:eastAsiaTheme="minorHAnsi"/>
          <w:color w:val="000000" w:themeColor="text1"/>
          <w:sz w:val="28"/>
          <w:szCs w:val="28"/>
          <w:lang w:eastAsia="en-US"/>
        </w:rPr>
        <w:t xml:space="preserve">1.2. </w:t>
      </w:r>
      <w:r w:rsidRPr="001202F1">
        <w:rPr>
          <w:rFonts w:ascii="Times New Roman CYR" w:eastAsiaTheme="minorHAnsi" w:hAnsi="Times New Roman CYR" w:cs="Times New Roman CYR"/>
          <w:color w:val="000000" w:themeColor="text1"/>
          <w:sz w:val="28"/>
          <w:szCs w:val="28"/>
          <w:lang w:eastAsia="en-US"/>
        </w:rPr>
        <w:t>Круг заявителей.</w:t>
      </w:r>
    </w:p>
    <w:p w:rsidR="001F32CB" w:rsidRPr="001202F1" w:rsidRDefault="00147D28">
      <w:pPr>
        <w:ind w:firstLine="567"/>
        <w:jc w:val="both"/>
        <w:rPr>
          <w:rFonts w:ascii="Times New Roman CYR" w:eastAsiaTheme="minorHAnsi" w:hAnsi="Times New Roman CYR" w:cs="Times New Roman CYR"/>
          <w:color w:val="000000" w:themeColor="text1"/>
          <w:sz w:val="28"/>
          <w:szCs w:val="28"/>
          <w:lang w:eastAsia="en-US"/>
        </w:rPr>
      </w:pPr>
      <w:r w:rsidRPr="001202F1">
        <w:rPr>
          <w:rFonts w:ascii="Times New Roman CYR" w:eastAsiaTheme="minorHAnsi" w:hAnsi="Times New Roman CYR" w:cs="Times New Roman CYR"/>
          <w:color w:val="000000" w:themeColor="text1"/>
          <w:sz w:val="28"/>
          <w:szCs w:val="28"/>
          <w:lang w:eastAsia="en-US"/>
        </w:rPr>
        <w:t>Муниципальная услуга предоставляется:</w:t>
      </w:r>
    </w:p>
    <w:p w:rsidR="001F32CB" w:rsidRDefault="00147D28" w:rsidP="008A2D4A">
      <w:pPr>
        <w:widowControl w:val="0"/>
        <w:ind w:left="709" w:hanging="142"/>
        <w:jc w:val="both"/>
        <w:rPr>
          <w:color w:val="000000" w:themeColor="text1"/>
          <w:sz w:val="28"/>
          <w:szCs w:val="28"/>
        </w:rPr>
      </w:pPr>
      <w:r w:rsidRPr="001202F1">
        <w:rPr>
          <w:rFonts w:ascii="Times New Roman CYR" w:eastAsiaTheme="minorHAnsi" w:hAnsi="Times New Roman CYR" w:cs="Times New Roman CYR"/>
          <w:color w:val="000000" w:themeColor="text1"/>
          <w:sz w:val="28"/>
          <w:szCs w:val="28"/>
          <w:lang w:eastAsia="en-US"/>
        </w:rPr>
        <w:t xml:space="preserve">- </w:t>
      </w:r>
      <w:r w:rsidR="008A2D4A">
        <w:rPr>
          <w:color w:val="000000" w:themeColor="text1"/>
          <w:sz w:val="28"/>
          <w:szCs w:val="28"/>
        </w:rPr>
        <w:t>физическим лицам,</w:t>
      </w:r>
    </w:p>
    <w:p w:rsidR="008A2D4A" w:rsidRPr="00356D31" w:rsidRDefault="008A2D4A" w:rsidP="008A2D4A">
      <w:pPr>
        <w:ind w:firstLine="567"/>
        <w:jc w:val="both"/>
        <w:rPr>
          <w:rFonts w:eastAsiaTheme="minorHAnsi"/>
          <w:sz w:val="28"/>
          <w:szCs w:val="28"/>
          <w:lang w:eastAsia="en-US"/>
        </w:rPr>
      </w:pPr>
      <w:r w:rsidRPr="00356D31">
        <w:rPr>
          <w:sz w:val="28"/>
          <w:szCs w:val="28"/>
        </w:rPr>
        <w:t>-</w:t>
      </w:r>
      <w:r w:rsidR="001A737F">
        <w:rPr>
          <w:sz w:val="28"/>
          <w:szCs w:val="28"/>
        </w:rPr>
        <w:t> </w:t>
      </w:r>
      <w:r w:rsidRPr="00356D31">
        <w:rPr>
          <w:sz w:val="28"/>
          <w:szCs w:val="28"/>
        </w:rPr>
        <w:t>юридическим лицам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356D31">
        <w:rPr>
          <w:rFonts w:eastAsiaTheme="minorHAnsi"/>
          <w:sz w:val="28"/>
          <w:szCs w:val="28"/>
          <w:lang w:eastAsia="en-US"/>
        </w:rPr>
        <w:t>, обладающим правом на предоставление земельного участка в соответствии со статьей 39.5 Земельного кодекса Российской Федерации (далее – ЗК РФ),</w:t>
      </w:r>
    </w:p>
    <w:p w:rsidR="008A2D4A" w:rsidRPr="00356D31" w:rsidRDefault="008A2D4A" w:rsidP="008A2D4A">
      <w:pPr>
        <w:ind w:firstLine="567"/>
        <w:jc w:val="both"/>
        <w:rPr>
          <w:rFonts w:eastAsiaTheme="minorHAnsi"/>
          <w:sz w:val="28"/>
          <w:szCs w:val="28"/>
          <w:lang w:eastAsia="en-US"/>
        </w:rPr>
      </w:pPr>
      <w:r w:rsidRPr="00356D31">
        <w:rPr>
          <w:rFonts w:eastAsiaTheme="minorHAnsi"/>
          <w:sz w:val="28"/>
          <w:szCs w:val="28"/>
          <w:lang w:eastAsia="en-US"/>
        </w:rPr>
        <w:t>далее –</w:t>
      </w:r>
      <w:r w:rsidR="005323E4" w:rsidRPr="00356D31">
        <w:rPr>
          <w:rFonts w:eastAsiaTheme="minorHAnsi"/>
          <w:sz w:val="28"/>
          <w:szCs w:val="28"/>
          <w:lang w:eastAsia="en-US"/>
        </w:rPr>
        <w:t xml:space="preserve"> з</w:t>
      </w:r>
      <w:r w:rsidRPr="00356D31">
        <w:rPr>
          <w:rFonts w:eastAsiaTheme="minorHAnsi"/>
          <w:sz w:val="28"/>
          <w:szCs w:val="28"/>
          <w:lang w:eastAsia="en-US"/>
        </w:rPr>
        <w:t>аявитель.</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Представлять интересы заявителя имеют право:</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от имени физических лиц:</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 законные представители (родители, усыновители, опекуны) несовершеннолетних в возрасте до 14 лет, опекуны недееспособных граждан;</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 представители, действующие в силу полномочий, основанных на доверенности;</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от имени юридических лиц:</w:t>
      </w:r>
    </w:p>
    <w:p w:rsidR="008A2D4A" w:rsidRPr="00356D31"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lastRenderedPageBreak/>
        <w:t>- лица, действующие в соответствии с законом или учредительными документами от имени юридического лица без доверенности;</w:t>
      </w:r>
    </w:p>
    <w:p w:rsidR="008A2D4A" w:rsidRDefault="008A2D4A" w:rsidP="008A2D4A">
      <w:pPr>
        <w:pStyle w:val="ConsPlusNormal"/>
        <w:ind w:firstLine="567"/>
        <w:jc w:val="both"/>
        <w:rPr>
          <w:rFonts w:ascii="Times New Roman" w:hAnsi="Times New Roman" w:cs="Times New Roman"/>
          <w:sz w:val="28"/>
          <w:szCs w:val="28"/>
        </w:rPr>
      </w:pPr>
      <w:r w:rsidRPr="00356D31">
        <w:rPr>
          <w:rFonts w:ascii="Times New Roman" w:hAnsi="Times New Roman" w:cs="Times New Roman"/>
          <w:sz w:val="28"/>
          <w:szCs w:val="28"/>
        </w:rPr>
        <w:t>- представители юридических лиц в силу полномочий на основании доверенности или договора.</w:t>
      </w:r>
    </w:p>
    <w:p w:rsidR="00691399" w:rsidRPr="00691399" w:rsidRDefault="00691399" w:rsidP="00691399">
      <w:pPr>
        <w:pStyle w:val="ConsPlusNormal"/>
        <w:ind w:firstLine="567"/>
        <w:jc w:val="both"/>
        <w:rPr>
          <w:rFonts w:ascii="Times New Roman" w:hAnsi="Times New Roman" w:cs="Times New Roman"/>
          <w:sz w:val="28"/>
          <w:szCs w:val="28"/>
        </w:rPr>
      </w:pPr>
      <w:r w:rsidRPr="00691399">
        <w:rPr>
          <w:rFonts w:ascii="Times New Roman" w:hAnsi="Times New Roman" w:cs="Times New Roman"/>
          <w:sz w:val="28"/>
          <w:szCs w:val="28"/>
          <w:lang w:eastAsia="en-US"/>
        </w:rPr>
        <w:t>В качестве уполномоченного представителя заявителя может быть лицо, указанное в </w:t>
      </w:r>
      <w:hyperlink r:id="rId8" w:anchor="A8I0NL" w:tooltip="https://docs.cntd.ru/document/902228011#A8I0NL" w:history="1">
        <w:r w:rsidRPr="00691399">
          <w:rPr>
            <w:rFonts w:ascii="Times New Roman" w:hAnsi="Times New Roman" w:cs="Times New Roman"/>
            <w:sz w:val="28"/>
            <w:szCs w:val="28"/>
            <w:lang w:eastAsia="en-US"/>
          </w:rPr>
          <w:t>части 2 статьи 5  Федерального</w:t>
        </w:r>
        <w:r>
          <w:rPr>
            <w:rFonts w:ascii="Times New Roman" w:hAnsi="Times New Roman" w:cs="Times New Roman"/>
            <w:sz w:val="28"/>
            <w:szCs w:val="28"/>
            <w:lang w:eastAsia="en-US"/>
          </w:rPr>
          <w:t xml:space="preserve"> закона от 27.07.2010 № 210-ФЗ «</w:t>
        </w:r>
        <w:r w:rsidRPr="00691399">
          <w:rPr>
            <w:rFonts w:ascii="Times New Roman" w:hAnsi="Times New Roman" w:cs="Times New Roman"/>
            <w:sz w:val="28"/>
            <w:szCs w:val="28"/>
            <w:lang w:eastAsia="en-US"/>
          </w:rPr>
          <w:t>Об организации предоставления государственных и муниципальных услуг</w:t>
        </w:r>
      </w:hyperlink>
      <w:r>
        <w:t>»</w:t>
      </w:r>
      <w:r w:rsidRPr="00691399">
        <w:rPr>
          <w:rFonts w:ascii="Times New Roman" w:hAnsi="Times New Roman" w:cs="Times New Roman"/>
          <w:sz w:val="28"/>
          <w:szCs w:val="28"/>
          <w:lang w:eastAsia="en-US"/>
        </w:rPr>
        <w:t>.</w:t>
      </w:r>
    </w:p>
    <w:p w:rsidR="001F32CB" w:rsidRPr="001202F1" w:rsidRDefault="00314915">
      <w:pPr>
        <w:pStyle w:val="ConsPlusNormal"/>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1.3. </w:t>
      </w:r>
      <w:r w:rsidR="00147D28" w:rsidRPr="001202F1">
        <w:rPr>
          <w:rFonts w:ascii="Times New Roman" w:hAnsi="Times New Roman" w:cs="Times New Roman"/>
          <w:color w:val="000000" w:themeColor="text1"/>
          <w:sz w:val="28"/>
          <w:szCs w:val="28"/>
        </w:rPr>
        <w:t xml:space="preserve">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 </w:t>
      </w:r>
    </w:p>
    <w:p w:rsidR="001F32CB" w:rsidRPr="001202F1" w:rsidRDefault="001F32CB">
      <w:pPr>
        <w:pStyle w:val="ConsPlusNormal"/>
        <w:ind w:firstLine="567"/>
        <w:jc w:val="both"/>
        <w:rPr>
          <w:rFonts w:ascii="Times New Roman" w:hAnsi="Times New Roman" w:cs="Times New Roman"/>
          <w:color w:val="000000" w:themeColor="text1"/>
          <w:sz w:val="28"/>
          <w:szCs w:val="28"/>
        </w:rPr>
      </w:pPr>
    </w:p>
    <w:p w:rsidR="001F32CB" w:rsidRPr="001202F1" w:rsidRDefault="00147D28" w:rsidP="00BB01A4">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 Стандарт предоставления муниципальной услуги.</w:t>
      </w:r>
    </w:p>
    <w:p w:rsidR="00BB01A4" w:rsidRPr="001202F1" w:rsidRDefault="00BB01A4" w:rsidP="00BB01A4">
      <w:pPr>
        <w:pStyle w:val="ConsPlusNormal"/>
        <w:ind w:firstLine="567"/>
        <w:jc w:val="center"/>
        <w:rPr>
          <w:rFonts w:ascii="Times New Roman" w:hAnsi="Times New Roman" w:cs="Times New Roman"/>
          <w:color w:val="000000" w:themeColor="text1"/>
          <w:sz w:val="28"/>
          <w:szCs w:val="28"/>
        </w:rPr>
      </w:pP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2.1. Наименование муниципальной услуги: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bCs/>
          <w:color w:val="000000" w:themeColor="text1"/>
          <w:sz w:val="28"/>
          <w:szCs w:val="28"/>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w:t>
      </w:r>
      <w:r w:rsidRPr="001202F1">
        <w:rPr>
          <w:rFonts w:ascii="Times New Roman" w:hAnsi="Times New Roman" w:cs="Times New Roman"/>
          <w:color w:val="000000" w:themeColor="text1"/>
          <w:sz w:val="28"/>
          <w:szCs w:val="28"/>
        </w:rPr>
        <w:t xml:space="preserve"> (сокращенное наименование: «</w:t>
      </w:r>
      <w:r w:rsidRPr="001202F1">
        <w:rPr>
          <w:rFonts w:ascii="Times New Roman" w:eastAsiaTheme="minorEastAsia" w:hAnsi="Times New Roman" w:cs="Times New Roman"/>
          <w:color w:val="000000" w:themeColor="text1"/>
          <w:sz w:val="28"/>
          <w:szCs w:val="28"/>
        </w:rPr>
        <w:t>Предоставление земельного участка, находящегося в муниципальной собственности, в собственность бесплатно</w:t>
      </w:r>
      <w:r w:rsidRPr="001202F1">
        <w:rPr>
          <w:rFonts w:ascii="Times New Roman" w:hAnsi="Times New Roman" w:cs="Times New Roman"/>
          <w:bCs/>
          <w:color w:val="000000" w:themeColor="text1"/>
          <w:sz w:val="28"/>
          <w:szCs w:val="28"/>
        </w:rPr>
        <w:t>»</w:t>
      </w:r>
      <w:r w:rsidRPr="001202F1">
        <w:rPr>
          <w:rFonts w:ascii="Times New Roman" w:hAnsi="Times New Roman" w:cs="Times New Roman"/>
          <w:color w:val="000000" w:themeColor="text1"/>
          <w:sz w:val="28"/>
          <w:szCs w:val="28"/>
        </w:rPr>
        <w:t>).</w:t>
      </w:r>
    </w:p>
    <w:p w:rsidR="00176143" w:rsidRPr="001202F1" w:rsidRDefault="00176143"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2.2. Наименование органа, предоставляющего муниципальную услугу.</w:t>
      </w:r>
    </w:p>
    <w:p w:rsidR="00176143" w:rsidRPr="001202F1" w:rsidRDefault="00176143"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Муниципальную услугу предоставляет администрация Кировского муниципального района Ленинградской области (далее - Администрация), посредством органа, ответственного за предоставление муниципальной услуги – Комитета по управлению муниципальным имуществом администрации Кировского муниципального района Ленинградской области  (далее – КУМИ).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2.3. Результат предоставления муниципальной услуги.</w:t>
      </w:r>
    </w:p>
    <w:p w:rsidR="001F32CB" w:rsidRPr="001202F1" w:rsidRDefault="00147D28" w:rsidP="00314915">
      <w:pPr>
        <w:ind w:firstLine="567"/>
        <w:jc w:val="both"/>
        <w:rPr>
          <w:rFonts w:eastAsiaTheme="minorHAnsi"/>
          <w:color w:val="000000" w:themeColor="text1"/>
          <w:sz w:val="28"/>
          <w:szCs w:val="28"/>
          <w:lang w:eastAsia="en-US"/>
        </w:rPr>
      </w:pPr>
      <w:r w:rsidRPr="001202F1">
        <w:rPr>
          <w:rFonts w:eastAsiaTheme="minorHAnsi"/>
          <w:color w:val="000000" w:themeColor="text1"/>
          <w:sz w:val="28"/>
          <w:szCs w:val="28"/>
          <w:lang w:eastAsia="en-US"/>
        </w:rPr>
        <w:t>Результатом предоставления услуги является:</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w:t>
      </w:r>
      <w:r w:rsidR="00175D08">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решение о предоставлении земельного участка в собственность бе</w:t>
      </w:r>
      <w:r w:rsidR="00392B06" w:rsidRPr="001202F1">
        <w:rPr>
          <w:rFonts w:ascii="Times New Roman" w:hAnsi="Times New Roman" w:cs="Times New Roman"/>
          <w:color w:val="000000" w:themeColor="text1"/>
          <w:sz w:val="28"/>
          <w:szCs w:val="28"/>
        </w:rPr>
        <w:t>сплатно (приложение к А</w:t>
      </w:r>
      <w:r w:rsidRPr="001202F1">
        <w:rPr>
          <w:rFonts w:ascii="Times New Roman" w:hAnsi="Times New Roman" w:cs="Times New Roman"/>
          <w:color w:val="000000" w:themeColor="text1"/>
          <w:sz w:val="28"/>
          <w:szCs w:val="28"/>
        </w:rPr>
        <w:t>дминистративному регламенту - образец № 2);</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w:t>
      </w:r>
      <w:r w:rsidR="00175D08">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решение об отказе в предоставлении муниципальной услуги (приложение к </w:t>
      </w:r>
      <w:r w:rsidR="00392B06" w:rsidRPr="001202F1">
        <w:rPr>
          <w:rFonts w:ascii="Times New Roman" w:hAnsi="Times New Roman" w:cs="Times New Roman"/>
          <w:color w:val="000000" w:themeColor="text1"/>
          <w:sz w:val="28"/>
          <w:szCs w:val="28"/>
        </w:rPr>
        <w:t>А</w:t>
      </w:r>
      <w:r w:rsidRPr="001202F1">
        <w:rPr>
          <w:rFonts w:ascii="Times New Roman" w:hAnsi="Times New Roman" w:cs="Times New Roman"/>
          <w:color w:val="000000" w:themeColor="text1"/>
          <w:sz w:val="28"/>
          <w:szCs w:val="28"/>
        </w:rPr>
        <w:t>дминистративному регламенту –</w:t>
      </w:r>
      <w:r w:rsidRPr="001202F1">
        <w:rPr>
          <w:color w:val="000000" w:themeColor="text1"/>
          <w:sz w:val="28"/>
          <w:szCs w:val="28"/>
        </w:rPr>
        <w:t xml:space="preserve"> </w:t>
      </w:r>
      <w:r w:rsidRPr="001202F1">
        <w:rPr>
          <w:rFonts w:ascii="Times New Roman" w:hAnsi="Times New Roman" w:cs="Times New Roman"/>
          <w:color w:val="000000" w:themeColor="text1"/>
          <w:sz w:val="28"/>
          <w:szCs w:val="28"/>
        </w:rPr>
        <w:t>образец № 3);</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w:t>
      </w:r>
      <w:r w:rsidR="001A737F">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решение о возврате заявления о предоставлении земельного участка и прилагаемых к нему доку</w:t>
      </w:r>
      <w:r w:rsidR="00392B06" w:rsidRPr="001202F1">
        <w:rPr>
          <w:rFonts w:ascii="Times New Roman" w:hAnsi="Times New Roman" w:cs="Times New Roman"/>
          <w:color w:val="000000" w:themeColor="text1"/>
          <w:sz w:val="28"/>
          <w:szCs w:val="28"/>
        </w:rPr>
        <w:t>ментов (приложение к А</w:t>
      </w:r>
      <w:r w:rsidRPr="001202F1">
        <w:rPr>
          <w:rFonts w:ascii="Times New Roman" w:hAnsi="Times New Roman" w:cs="Times New Roman"/>
          <w:color w:val="000000" w:themeColor="text1"/>
          <w:sz w:val="28"/>
          <w:szCs w:val="28"/>
        </w:rPr>
        <w:t>дминистративному регламенту –</w:t>
      </w:r>
      <w:r w:rsidRPr="001202F1">
        <w:rPr>
          <w:color w:val="000000" w:themeColor="text1"/>
          <w:sz w:val="28"/>
          <w:szCs w:val="28"/>
        </w:rPr>
        <w:t xml:space="preserve"> </w:t>
      </w:r>
      <w:r w:rsidR="001A737F">
        <w:rPr>
          <w:rFonts w:ascii="Times New Roman" w:hAnsi="Times New Roman" w:cs="Times New Roman"/>
          <w:color w:val="000000" w:themeColor="text1"/>
          <w:sz w:val="28"/>
          <w:szCs w:val="28"/>
        </w:rPr>
        <w:t xml:space="preserve">образец № </w:t>
      </w:r>
      <w:r w:rsidR="003714B3">
        <w:rPr>
          <w:rFonts w:ascii="Times New Roman" w:hAnsi="Times New Roman" w:cs="Times New Roman"/>
          <w:color w:val="000000" w:themeColor="text1"/>
          <w:sz w:val="28"/>
          <w:szCs w:val="28"/>
        </w:rPr>
        <w:t>4</w:t>
      </w:r>
      <w:r w:rsidRPr="001202F1">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при личной явке:</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филиалах, отделах, удаленных рабочих местах ГБУ ЛО «МФЦ»;</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 без личной явки: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почтовым отправлением;</w:t>
      </w:r>
    </w:p>
    <w:p w:rsidR="00AB5840" w:rsidRPr="001202F1" w:rsidRDefault="00AB5840" w:rsidP="00AB5840">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lastRenderedPageBreak/>
        <w:t>в электронной форме через личный кабинет заявителя на ЕПГУ.</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2.4. Срок предоставления муниципальной услуги.</w:t>
      </w:r>
    </w:p>
    <w:p w:rsidR="00AB5840"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Максимальный срок предоставления муниципальной услуги составляет не более </w:t>
      </w:r>
      <w:r w:rsidR="00D936F4">
        <w:rPr>
          <w:rFonts w:ascii="Times New Roman" w:hAnsi="Times New Roman" w:cs="Times New Roman"/>
          <w:color w:val="000000" w:themeColor="text1"/>
          <w:sz w:val="28"/>
          <w:szCs w:val="28"/>
        </w:rPr>
        <w:t xml:space="preserve">10 рабочих </w:t>
      </w:r>
      <w:r w:rsidRPr="001202F1">
        <w:rPr>
          <w:rFonts w:ascii="Times New Roman" w:hAnsi="Times New Roman" w:cs="Times New Roman"/>
          <w:color w:val="000000" w:themeColor="text1"/>
          <w:sz w:val="28"/>
          <w:szCs w:val="28"/>
        </w:rPr>
        <w:t xml:space="preserve">дней </w:t>
      </w:r>
      <w:r w:rsidR="00D936F4">
        <w:rPr>
          <w:rFonts w:ascii="Times New Roman" w:hAnsi="Times New Roman" w:cs="Times New Roman"/>
          <w:color w:val="000000" w:themeColor="text1"/>
          <w:sz w:val="28"/>
          <w:szCs w:val="28"/>
        </w:rPr>
        <w:t>со дня регистрации заявления в Администрации</w:t>
      </w:r>
      <w:r w:rsidR="00AB5840" w:rsidRPr="001202F1">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2.5.</w:t>
      </w:r>
      <w:r w:rsidR="00314915">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Размер платы, взимаемой с заявителя при предоставлении муниципальной услуги, и способы ее взимания.</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Муниципальная услуга предоставляется бесплатно.</w:t>
      </w:r>
    </w:p>
    <w:p w:rsidR="00AF6A65" w:rsidRPr="001202F1" w:rsidRDefault="00AF6A65"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2.6. Максимальный срок ожидания в очереди при подаче заявителем заявление о предоставлении муниципальной услуги и при получении результата предоставления муниципальной услуги.</w:t>
      </w:r>
    </w:p>
    <w:p w:rsidR="00AF6A65" w:rsidRPr="001202F1" w:rsidRDefault="00AF6A65"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AF6A65" w:rsidRPr="001202F1" w:rsidRDefault="00AF6A65"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2.7. Срок регистрации заявления заявителя о предоставлении муниципальной услуги:</w:t>
      </w:r>
    </w:p>
    <w:p w:rsidR="00AF6A65" w:rsidRPr="001202F1" w:rsidRDefault="00AF6A65" w:rsidP="00AF6A65">
      <w:pPr>
        <w:ind w:firstLine="709"/>
        <w:jc w:val="both"/>
        <w:rPr>
          <w:color w:val="000000" w:themeColor="text1"/>
          <w:sz w:val="28"/>
          <w:szCs w:val="28"/>
        </w:rPr>
      </w:pPr>
      <w:r w:rsidRPr="001202F1">
        <w:rPr>
          <w:color w:val="000000" w:themeColor="text1"/>
          <w:sz w:val="28"/>
          <w:szCs w:val="28"/>
        </w:rPr>
        <w:t>- при направлении заявления почтовой связью в Администрацию - в день поступления заявления в Администрацию;</w:t>
      </w:r>
    </w:p>
    <w:p w:rsidR="00AF6A65" w:rsidRPr="001202F1" w:rsidRDefault="00AF6A65" w:rsidP="00AF6A65">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при направлении заявления на бумажном носителе из МФЦ в Администрацию - в день передачи документов из МФЦ в Администрацию;</w:t>
      </w:r>
    </w:p>
    <w:p w:rsidR="00AF6A65" w:rsidRPr="001202F1" w:rsidRDefault="00AF6A65" w:rsidP="00AF6A65">
      <w:pPr>
        <w:pStyle w:val="ConsPlusNormal"/>
        <w:ind w:firstLine="709"/>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при направлении заявления в форме электронного документа посредством ЕПГУ, сайта Администрации (при наличии технической возможности) - в день поступления заявления на ЕПГУ или на следующий рабочий день (в случае направления документов в нерабочее время, в выходные, праздничные дни).</w:t>
      </w:r>
    </w:p>
    <w:p w:rsidR="00C540EB" w:rsidRPr="001202F1" w:rsidRDefault="00147D28" w:rsidP="00C540EB">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2.8.</w:t>
      </w:r>
      <w:r w:rsidR="00314915">
        <w:rPr>
          <w:rFonts w:ascii="Times New Roman" w:hAnsi="Times New Roman" w:cs="Times New Roman"/>
          <w:color w:val="000000" w:themeColor="text1"/>
          <w:sz w:val="28"/>
          <w:szCs w:val="28"/>
        </w:rPr>
        <w:t> </w:t>
      </w:r>
      <w:r w:rsidR="00C540EB" w:rsidRPr="001202F1">
        <w:rPr>
          <w:rFonts w:ascii="Times New Roman" w:hAnsi="Times New Roman" w:cs="Times New Roman"/>
          <w:color w:val="000000" w:themeColor="text1"/>
          <w:sz w:val="28"/>
          <w:szCs w:val="28"/>
        </w:rPr>
        <w:t>Требования к помещениям, в которых предоставляется муниципальная услуга.</w:t>
      </w:r>
    </w:p>
    <w:p w:rsidR="00C540EB" w:rsidRPr="001202F1" w:rsidRDefault="00C540EB"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Требования к помещениям, в которых предоставляется муниципальная услуга, в случае обращения заявителя непосредственно в многофункциональный центр, размещены в информационно-телекоммуникационной сети «Интернет», а также на Едином портале.</w:t>
      </w:r>
    </w:p>
    <w:p w:rsidR="00D972D8" w:rsidRPr="001202F1" w:rsidRDefault="00D972D8"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2.9. Показатели качества и доступности муниципальной услуги.</w:t>
      </w:r>
    </w:p>
    <w:p w:rsidR="00D972D8" w:rsidRPr="001202F1" w:rsidRDefault="00D972D8"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Перечень показателей качества и доступности муниципальной услуги размещен в информационно-телекоммуникационной сети «Интернет», а также на Едином портале.</w:t>
      </w:r>
    </w:p>
    <w:p w:rsidR="00D972D8" w:rsidRPr="001202F1" w:rsidRDefault="00D972D8"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 Иные требования к предоставлению муниципальной услуги, в том числе учитывающие особенно</w:t>
      </w:r>
      <w:r w:rsidR="00392E4D">
        <w:rPr>
          <w:rFonts w:ascii="Times New Roman" w:hAnsi="Times New Roman" w:cs="Times New Roman"/>
          <w:color w:val="000000" w:themeColor="text1"/>
          <w:sz w:val="28"/>
          <w:szCs w:val="28"/>
        </w:rPr>
        <w:t>сти предоставления муниципальной</w:t>
      </w:r>
      <w:r w:rsidRPr="001202F1">
        <w:rPr>
          <w:rFonts w:ascii="Times New Roman" w:hAnsi="Times New Roman" w:cs="Times New Roman"/>
          <w:color w:val="000000" w:themeColor="text1"/>
          <w:sz w:val="28"/>
          <w:szCs w:val="28"/>
        </w:rPr>
        <w:t xml:space="preserve"> услуг</w:t>
      </w:r>
      <w:r w:rsidR="00392E4D">
        <w:rPr>
          <w:rFonts w:ascii="Times New Roman" w:hAnsi="Times New Roman" w:cs="Times New Roman"/>
          <w:color w:val="000000" w:themeColor="text1"/>
          <w:sz w:val="28"/>
          <w:szCs w:val="28"/>
        </w:rPr>
        <w:t>и</w:t>
      </w:r>
      <w:r w:rsidRPr="001202F1">
        <w:rPr>
          <w:rFonts w:ascii="Times New Roman" w:hAnsi="Times New Roman" w:cs="Times New Roman"/>
          <w:color w:val="000000" w:themeColor="text1"/>
          <w:sz w:val="28"/>
          <w:szCs w:val="28"/>
        </w:rPr>
        <w:t xml:space="preserve"> в многофункциональных центрах и особенно</w:t>
      </w:r>
      <w:r w:rsidR="00392E4D">
        <w:rPr>
          <w:rFonts w:ascii="Times New Roman" w:hAnsi="Times New Roman" w:cs="Times New Roman"/>
          <w:color w:val="000000" w:themeColor="text1"/>
          <w:sz w:val="28"/>
          <w:szCs w:val="28"/>
        </w:rPr>
        <w:t>сти предоставления муниципальной</w:t>
      </w:r>
      <w:r w:rsidRPr="001202F1">
        <w:rPr>
          <w:rFonts w:ascii="Times New Roman" w:hAnsi="Times New Roman" w:cs="Times New Roman"/>
          <w:color w:val="000000" w:themeColor="text1"/>
          <w:sz w:val="28"/>
          <w:szCs w:val="28"/>
        </w:rPr>
        <w:t xml:space="preserve"> услуг</w:t>
      </w:r>
      <w:r w:rsidR="00392E4D">
        <w:rPr>
          <w:rFonts w:ascii="Times New Roman" w:hAnsi="Times New Roman" w:cs="Times New Roman"/>
          <w:color w:val="000000" w:themeColor="text1"/>
          <w:sz w:val="28"/>
          <w:szCs w:val="28"/>
        </w:rPr>
        <w:t>и</w:t>
      </w:r>
      <w:r w:rsidRPr="001202F1">
        <w:rPr>
          <w:rFonts w:ascii="Times New Roman" w:hAnsi="Times New Roman" w:cs="Times New Roman"/>
          <w:color w:val="000000" w:themeColor="text1"/>
          <w:sz w:val="28"/>
          <w:szCs w:val="28"/>
        </w:rPr>
        <w:t xml:space="preserve"> в электронной форме.</w:t>
      </w:r>
    </w:p>
    <w:p w:rsidR="00D972D8" w:rsidRPr="001202F1" w:rsidRDefault="00D972D8" w:rsidP="00314915">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2.10.1.</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5D0884" w:rsidRPr="005D0884" w:rsidRDefault="00147D28" w:rsidP="005D0884">
      <w:pPr>
        <w:pStyle w:val="ConsPlusNormal"/>
        <w:ind w:firstLine="567"/>
        <w:jc w:val="both"/>
        <w:rPr>
          <w:rFonts w:ascii="Times New Roman" w:hAnsi="Times New Roman" w:cs="Times New Roman"/>
          <w:sz w:val="28"/>
          <w:szCs w:val="28"/>
        </w:rPr>
      </w:pPr>
      <w:r w:rsidRPr="001202F1">
        <w:rPr>
          <w:rFonts w:ascii="Times New Roman" w:hAnsi="Times New Roman" w:cs="Times New Roman"/>
          <w:color w:val="000000" w:themeColor="text1"/>
          <w:sz w:val="28"/>
          <w:szCs w:val="28"/>
        </w:rPr>
        <w:t>2.10.2.</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Информационная система, используемая для предоставления муниципальной услуги - Единый портал, СМЭВ</w:t>
      </w:r>
      <w:r w:rsidR="005D0884">
        <w:rPr>
          <w:rFonts w:ascii="Times New Roman" w:hAnsi="Times New Roman" w:cs="Times New Roman"/>
          <w:color w:val="000000" w:themeColor="text1"/>
          <w:sz w:val="28"/>
          <w:szCs w:val="28"/>
        </w:rPr>
        <w:t xml:space="preserve">, </w:t>
      </w:r>
      <w:r w:rsidR="005D0884" w:rsidRPr="005D0884">
        <w:rPr>
          <w:rFonts w:ascii="Times New Roman" w:hAnsi="Times New Roman" w:cs="Times New Roman"/>
          <w:sz w:val="28"/>
          <w:szCs w:val="28"/>
        </w:rPr>
        <w:t xml:space="preserve">Федеральная государственная географическая информационная система «Единая цифровая платформа «Национальная система пространственных данных» (ФГИС ЕЦП НСПД) (при </w:t>
      </w:r>
      <w:r w:rsidR="005D0884" w:rsidRPr="005D0884">
        <w:rPr>
          <w:rFonts w:ascii="Times New Roman" w:hAnsi="Times New Roman" w:cs="Times New Roman"/>
          <w:sz w:val="28"/>
          <w:szCs w:val="28"/>
        </w:rPr>
        <w:lastRenderedPageBreak/>
        <w:t>наличии технической реализации).</w:t>
      </w:r>
    </w:p>
    <w:p w:rsidR="005D0884" w:rsidRPr="005D0884" w:rsidRDefault="005D0884" w:rsidP="005D0884">
      <w:pPr>
        <w:pStyle w:val="ConsPlusNormal"/>
        <w:ind w:firstLine="567"/>
        <w:jc w:val="both"/>
        <w:rPr>
          <w:rFonts w:ascii="Times New Roman" w:hAnsi="Times New Roman" w:cs="Times New Roman"/>
          <w:sz w:val="28"/>
          <w:szCs w:val="28"/>
        </w:rPr>
      </w:pPr>
      <w:r w:rsidRPr="005D0884">
        <w:rPr>
          <w:rFonts w:ascii="Times New Roman" w:hAnsi="Times New Roman" w:cs="Times New Roman"/>
          <w:sz w:val="28"/>
          <w:szCs w:val="28"/>
        </w:rPr>
        <w:t>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(при наличии технической возможности).</w:t>
      </w:r>
    </w:p>
    <w:p w:rsidR="003D756D" w:rsidRPr="001202F1" w:rsidRDefault="003D756D" w:rsidP="005A163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2.10.3.</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3D756D" w:rsidRPr="001202F1" w:rsidRDefault="003D756D" w:rsidP="005A163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3D756D" w:rsidRPr="001202F1" w:rsidRDefault="003D756D" w:rsidP="005A163E">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3.7.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2.10.4</w:t>
      </w:r>
      <w:r w:rsidR="00D972D8" w:rsidRPr="001202F1">
        <w:rPr>
          <w:rFonts w:ascii="Times New Roman" w:hAnsi="Times New Roman" w:cs="Times New Roman"/>
          <w:color w:val="000000" w:themeColor="text1"/>
          <w:sz w:val="28"/>
          <w:szCs w:val="28"/>
        </w:rPr>
        <w:t xml:space="preserve">. </w:t>
      </w:r>
      <w:r w:rsidRPr="001202F1">
        <w:rPr>
          <w:rFonts w:ascii="Times New Roman" w:hAnsi="Times New Roman" w:cs="Times New Roman"/>
          <w:color w:val="000000" w:themeColor="text1"/>
          <w:sz w:val="28"/>
          <w:szCs w:val="28"/>
        </w:rPr>
        <w:t xml:space="preserve"> Предоставление муниципальной услуги в многофункциональном центре осуществляется при наличии вступившего в силу соглашения о взаимоде</w:t>
      </w:r>
      <w:r w:rsidR="004F3196" w:rsidRPr="001202F1">
        <w:rPr>
          <w:rFonts w:ascii="Times New Roman" w:hAnsi="Times New Roman" w:cs="Times New Roman"/>
          <w:color w:val="000000" w:themeColor="text1"/>
          <w:sz w:val="28"/>
          <w:szCs w:val="28"/>
        </w:rPr>
        <w:t>йствии между ГБУ ЛО «МФЦ» и Администрацией</w:t>
      </w:r>
      <w:r w:rsidRPr="001202F1">
        <w:rPr>
          <w:rFonts w:ascii="Times New Roman" w:hAnsi="Times New Roman" w:cs="Times New Roman"/>
          <w:color w:val="000000" w:themeColor="text1"/>
          <w:sz w:val="28"/>
          <w:szCs w:val="28"/>
        </w:rPr>
        <w:t>.</w:t>
      </w:r>
    </w:p>
    <w:p w:rsidR="00D101DA" w:rsidRPr="001202F1" w:rsidRDefault="00147D28" w:rsidP="00D101DA">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2.10.5.</w:t>
      </w:r>
      <w:r w:rsidR="005A163E">
        <w:rPr>
          <w:rFonts w:ascii="Times New Roman" w:hAnsi="Times New Roman" w:cs="Times New Roman"/>
          <w:color w:val="000000" w:themeColor="text1"/>
          <w:sz w:val="28"/>
          <w:szCs w:val="28"/>
        </w:rPr>
        <w:t> </w:t>
      </w:r>
      <w:r w:rsidR="00D101DA" w:rsidRPr="001202F1">
        <w:rPr>
          <w:rFonts w:ascii="Times New Roman" w:hAnsi="Times New Roman" w:cs="Times New Roman"/>
          <w:color w:val="000000" w:themeColor="text1"/>
          <w:sz w:val="28"/>
          <w:szCs w:val="28"/>
        </w:rPr>
        <w:t>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2.10.6.</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В течение десяти дней со дня регистрации (поступления) заявление о </w:t>
      </w:r>
      <w:r w:rsidRPr="001202F1">
        <w:rPr>
          <w:rFonts w:ascii="Times New Roman" w:hAnsi="Times New Roman" w:cs="Times New Roman"/>
          <w:color w:val="000000" w:themeColor="text1"/>
          <w:sz w:val="28"/>
          <w:szCs w:val="28"/>
        </w:rPr>
        <w:lastRenderedPageBreak/>
        <w:t>предоставлении земельного участка возвращается заявителю в случае если:</w:t>
      </w:r>
    </w:p>
    <w:p w:rsidR="001F32CB" w:rsidRPr="001202F1" w:rsidRDefault="00147D28">
      <w:pPr>
        <w:pStyle w:val="ConsPlusNormal"/>
        <w:ind w:firstLine="567"/>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 оно </w:t>
      </w:r>
      <w:r w:rsidR="005A163E">
        <w:rPr>
          <w:rFonts w:ascii="Times New Roman" w:hAnsi="Times New Roman" w:cs="Times New Roman"/>
          <w:color w:val="000000" w:themeColor="text1"/>
          <w:sz w:val="28"/>
          <w:szCs w:val="28"/>
        </w:rPr>
        <w:t xml:space="preserve">  </w:t>
      </w:r>
      <w:r w:rsidRPr="001202F1">
        <w:rPr>
          <w:rFonts w:ascii="Times New Roman" w:hAnsi="Times New Roman" w:cs="Times New Roman"/>
          <w:color w:val="000000" w:themeColor="text1"/>
          <w:sz w:val="28"/>
          <w:szCs w:val="28"/>
        </w:rPr>
        <w:t>не</w:t>
      </w:r>
      <w:r w:rsidR="005A163E">
        <w:rPr>
          <w:rFonts w:ascii="Times New Roman" w:hAnsi="Times New Roman" w:cs="Times New Roman"/>
          <w:color w:val="000000" w:themeColor="text1"/>
          <w:sz w:val="28"/>
          <w:szCs w:val="28"/>
        </w:rPr>
        <w:t xml:space="preserve"> </w:t>
      </w:r>
      <w:r w:rsidRPr="001202F1">
        <w:rPr>
          <w:rFonts w:ascii="Times New Roman" w:hAnsi="Times New Roman" w:cs="Times New Roman"/>
          <w:color w:val="000000" w:themeColor="text1"/>
          <w:sz w:val="28"/>
          <w:szCs w:val="28"/>
        </w:rPr>
        <w:t xml:space="preserve"> соответствует</w:t>
      </w:r>
      <w:r w:rsidR="005A163E">
        <w:rPr>
          <w:rFonts w:ascii="Times New Roman" w:hAnsi="Times New Roman" w:cs="Times New Roman"/>
          <w:color w:val="000000" w:themeColor="text1"/>
          <w:sz w:val="28"/>
          <w:szCs w:val="28"/>
        </w:rPr>
        <w:t xml:space="preserve"> </w:t>
      </w:r>
      <w:r w:rsidRPr="001202F1">
        <w:rPr>
          <w:rFonts w:ascii="Times New Roman" w:hAnsi="Times New Roman" w:cs="Times New Roman"/>
          <w:color w:val="000000" w:themeColor="text1"/>
          <w:sz w:val="28"/>
          <w:szCs w:val="28"/>
        </w:rPr>
        <w:t xml:space="preserve"> положениям </w:t>
      </w:r>
      <w:r w:rsidR="005A163E">
        <w:rPr>
          <w:rFonts w:ascii="Times New Roman" w:hAnsi="Times New Roman" w:cs="Times New Roman"/>
          <w:color w:val="000000" w:themeColor="text1"/>
          <w:sz w:val="28"/>
          <w:szCs w:val="28"/>
        </w:rPr>
        <w:t xml:space="preserve"> </w:t>
      </w:r>
      <w:hyperlink r:id="rId9" w:tooltip="https://login.consultant.ru/link/?req=doc&amp;base=LAW&amp;n=500137&amp;dst=838" w:history="1">
        <w:r w:rsidRPr="001202F1">
          <w:rPr>
            <w:rStyle w:val="af2"/>
            <w:rFonts w:ascii="Times New Roman" w:hAnsi="Times New Roman" w:cs="Times New Roman"/>
            <w:color w:val="000000" w:themeColor="text1"/>
            <w:sz w:val="28"/>
            <w:szCs w:val="28"/>
            <w:u w:val="none"/>
          </w:rPr>
          <w:t>пункта 1</w:t>
        </w:r>
      </w:hyperlink>
      <w:r w:rsidRPr="001202F1">
        <w:rPr>
          <w:rFonts w:ascii="Times New Roman" w:hAnsi="Times New Roman" w:cs="Times New Roman"/>
          <w:color w:val="000000" w:themeColor="text1"/>
          <w:sz w:val="28"/>
          <w:szCs w:val="28"/>
        </w:rPr>
        <w:t xml:space="preserve"> статьи 39.17 З</w:t>
      </w:r>
      <w:r w:rsidR="00660C3C" w:rsidRPr="001202F1">
        <w:rPr>
          <w:rFonts w:ascii="Times New Roman" w:hAnsi="Times New Roman" w:cs="Times New Roman"/>
          <w:color w:val="000000" w:themeColor="text1"/>
          <w:sz w:val="28"/>
          <w:szCs w:val="28"/>
        </w:rPr>
        <w:t xml:space="preserve">емельного </w:t>
      </w:r>
      <w:r w:rsidR="005A163E">
        <w:rPr>
          <w:rFonts w:ascii="Times New Roman" w:hAnsi="Times New Roman" w:cs="Times New Roman"/>
          <w:color w:val="000000" w:themeColor="text1"/>
          <w:sz w:val="28"/>
          <w:szCs w:val="28"/>
        </w:rPr>
        <w:t>к</w:t>
      </w:r>
      <w:r w:rsidR="00660C3C" w:rsidRPr="001202F1">
        <w:rPr>
          <w:rFonts w:ascii="Times New Roman" w:hAnsi="Times New Roman" w:cs="Times New Roman"/>
          <w:color w:val="000000" w:themeColor="text1"/>
          <w:sz w:val="28"/>
          <w:szCs w:val="28"/>
        </w:rPr>
        <w:t>одекса</w:t>
      </w:r>
      <w:r w:rsidRPr="001202F1">
        <w:rPr>
          <w:rFonts w:ascii="Times New Roman" w:hAnsi="Times New Roman" w:cs="Times New Roman"/>
          <w:color w:val="000000" w:themeColor="text1"/>
          <w:sz w:val="28"/>
          <w:szCs w:val="28"/>
        </w:rPr>
        <w:t xml:space="preserve"> Р</w:t>
      </w:r>
      <w:r w:rsidR="00660C3C" w:rsidRPr="001202F1">
        <w:rPr>
          <w:rFonts w:ascii="Times New Roman" w:hAnsi="Times New Roman" w:cs="Times New Roman"/>
          <w:color w:val="000000" w:themeColor="text1"/>
          <w:sz w:val="28"/>
          <w:szCs w:val="28"/>
        </w:rPr>
        <w:t xml:space="preserve">оссийской </w:t>
      </w:r>
      <w:r w:rsidRPr="001202F1">
        <w:rPr>
          <w:rFonts w:ascii="Times New Roman" w:hAnsi="Times New Roman" w:cs="Times New Roman"/>
          <w:color w:val="000000" w:themeColor="text1"/>
          <w:sz w:val="28"/>
          <w:szCs w:val="28"/>
        </w:rPr>
        <w:t>Ф</w:t>
      </w:r>
      <w:r w:rsidR="00660C3C" w:rsidRPr="001202F1">
        <w:rPr>
          <w:rFonts w:ascii="Times New Roman" w:hAnsi="Times New Roman" w:cs="Times New Roman"/>
          <w:color w:val="000000" w:themeColor="text1"/>
          <w:sz w:val="28"/>
          <w:szCs w:val="28"/>
        </w:rPr>
        <w:t>едерации</w:t>
      </w:r>
      <w:r w:rsidRPr="001202F1">
        <w:rPr>
          <w:rFonts w:ascii="Times New Roman" w:hAnsi="Times New Roman" w:cs="Times New Roman"/>
          <w:color w:val="000000" w:themeColor="text1"/>
          <w:sz w:val="28"/>
          <w:szCs w:val="28"/>
        </w:rPr>
        <w:t>;</w:t>
      </w:r>
    </w:p>
    <w:p w:rsidR="001F32CB" w:rsidRPr="001202F1" w:rsidRDefault="00147D28">
      <w:pPr>
        <w:pStyle w:val="ConsPlusNormal"/>
        <w:ind w:firstLine="567"/>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подано в иной уполномоченный орган;</w:t>
      </w:r>
    </w:p>
    <w:p w:rsidR="001F32CB" w:rsidRPr="00FA24F9" w:rsidRDefault="00147D28">
      <w:pPr>
        <w:pStyle w:val="ConsPlusNormal"/>
        <w:ind w:firstLine="567"/>
        <w:jc w:val="both"/>
        <w:rPr>
          <w:rFonts w:ascii="Times New Roman" w:hAnsi="Times New Roman" w:cs="Times New Roman"/>
          <w:sz w:val="28"/>
          <w:szCs w:val="28"/>
        </w:rPr>
      </w:pPr>
      <w:r w:rsidRPr="00FA24F9">
        <w:rPr>
          <w:rFonts w:ascii="Times New Roman" w:hAnsi="Times New Roman" w:cs="Times New Roman"/>
          <w:sz w:val="28"/>
          <w:szCs w:val="28"/>
        </w:rPr>
        <w:t xml:space="preserve">- к заявлению не приложены документы, </w:t>
      </w:r>
      <w:r w:rsidR="00FA24F9" w:rsidRPr="00FA24F9">
        <w:rPr>
          <w:rFonts w:ascii="Times New Roman" w:eastAsiaTheme="minorHAnsi" w:hAnsi="Times New Roman" w:cs="Times New Roman"/>
          <w:sz w:val="28"/>
          <w:szCs w:val="28"/>
          <w:lang w:eastAsia="en-US"/>
        </w:rPr>
        <w:t xml:space="preserve">предоставляемые в соответствии с </w:t>
      </w:r>
      <w:hyperlink r:id="rId10" w:history="1">
        <w:r w:rsidR="00FA24F9" w:rsidRPr="00FA24F9">
          <w:rPr>
            <w:rFonts w:ascii="Times New Roman" w:eastAsiaTheme="minorHAnsi" w:hAnsi="Times New Roman" w:cs="Times New Roman"/>
            <w:sz w:val="28"/>
            <w:szCs w:val="28"/>
            <w:lang w:eastAsia="en-US"/>
          </w:rPr>
          <w:t>пунктом 2</w:t>
        </w:r>
      </w:hyperlink>
      <w:r w:rsidR="00FA24F9" w:rsidRPr="00FA24F9">
        <w:rPr>
          <w:rFonts w:ascii="Times New Roman" w:eastAsiaTheme="minorHAnsi" w:hAnsi="Times New Roman" w:cs="Times New Roman"/>
          <w:sz w:val="28"/>
          <w:szCs w:val="28"/>
          <w:lang w:eastAsia="en-US"/>
        </w:rPr>
        <w:t xml:space="preserve"> </w:t>
      </w:r>
      <w:r w:rsidR="00FA24F9" w:rsidRPr="00FA24F9">
        <w:rPr>
          <w:rFonts w:ascii="Times New Roman" w:hAnsi="Times New Roman" w:cs="Times New Roman"/>
          <w:sz w:val="28"/>
          <w:szCs w:val="28"/>
        </w:rPr>
        <w:t xml:space="preserve">статьи 39.17 </w:t>
      </w:r>
      <w:r w:rsidR="00660C3C" w:rsidRPr="00FA24F9">
        <w:rPr>
          <w:rFonts w:ascii="Times New Roman" w:hAnsi="Times New Roman" w:cs="Times New Roman"/>
          <w:sz w:val="28"/>
          <w:szCs w:val="28"/>
        </w:rPr>
        <w:t>Земельного кодекса Российской Федерации</w:t>
      </w:r>
      <w:r w:rsidRPr="00FA24F9">
        <w:rPr>
          <w:rFonts w:ascii="Times New Roman" w:hAnsi="Times New Roman" w:cs="Times New Roman"/>
          <w:sz w:val="28"/>
          <w:szCs w:val="28"/>
        </w:rPr>
        <w:t xml:space="preserve">. </w:t>
      </w:r>
    </w:p>
    <w:p w:rsidR="001F32CB" w:rsidRPr="001202F1" w:rsidRDefault="00660C3C">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Администрацией </w:t>
      </w:r>
      <w:r w:rsidR="00147D28" w:rsidRPr="001202F1">
        <w:rPr>
          <w:rFonts w:ascii="Times New Roman" w:hAnsi="Times New Roman" w:cs="Times New Roman"/>
          <w:color w:val="000000" w:themeColor="text1"/>
          <w:sz w:val="28"/>
          <w:szCs w:val="28"/>
        </w:rPr>
        <w:t>указываются причины возврата заявления о предоставлении земельного участка. Исчерпывающий перечень оснований для возврата заявителю заявления и прилагаемых документов пр</w:t>
      </w:r>
      <w:r w:rsidR="006074CD" w:rsidRPr="001202F1">
        <w:rPr>
          <w:rFonts w:ascii="Times New Roman" w:hAnsi="Times New Roman" w:cs="Times New Roman"/>
          <w:color w:val="000000" w:themeColor="text1"/>
          <w:sz w:val="28"/>
          <w:szCs w:val="28"/>
        </w:rPr>
        <w:t>иведен в приложении к Административному</w:t>
      </w:r>
      <w:r w:rsidR="00147D28" w:rsidRPr="001202F1">
        <w:rPr>
          <w:rFonts w:ascii="Times New Roman" w:hAnsi="Times New Roman" w:cs="Times New Roman"/>
          <w:color w:val="000000" w:themeColor="text1"/>
          <w:sz w:val="28"/>
          <w:szCs w:val="28"/>
        </w:rPr>
        <w:t xml:space="preserve"> регламенту (таблица № 3).</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2.11.</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Исчерпывающий перечень документов, необходимых для предоставления муниципальной услуги</w:t>
      </w:r>
      <w:r w:rsidR="005F4BE7">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2.11.1.</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w:t>
      </w:r>
      <w:r w:rsidR="006074CD" w:rsidRPr="001202F1">
        <w:rPr>
          <w:rFonts w:ascii="Times New Roman" w:hAnsi="Times New Roman" w:cs="Times New Roman"/>
          <w:color w:val="000000" w:themeColor="text1"/>
          <w:sz w:val="28"/>
          <w:szCs w:val="28"/>
        </w:rPr>
        <w:t>иведен в приложении к Административному</w:t>
      </w:r>
      <w:r w:rsidRPr="001202F1">
        <w:rPr>
          <w:rFonts w:ascii="Times New Roman" w:hAnsi="Times New Roman" w:cs="Times New Roman"/>
          <w:color w:val="000000" w:themeColor="text1"/>
          <w:sz w:val="28"/>
          <w:szCs w:val="28"/>
        </w:rPr>
        <w:t xml:space="preserve"> регламенту (таблица № 2).</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2.11.2.</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Формы заявления и документов приведены в приложении к </w:t>
      </w:r>
      <w:r w:rsidR="006074CD" w:rsidRPr="001202F1">
        <w:rPr>
          <w:rFonts w:ascii="Times New Roman" w:hAnsi="Times New Roman" w:cs="Times New Roman"/>
          <w:color w:val="000000" w:themeColor="text1"/>
          <w:sz w:val="28"/>
          <w:szCs w:val="28"/>
        </w:rPr>
        <w:t xml:space="preserve">Административному </w:t>
      </w:r>
      <w:r w:rsidRPr="001202F1">
        <w:rPr>
          <w:rFonts w:ascii="Times New Roman" w:hAnsi="Times New Roman" w:cs="Times New Roman"/>
          <w:color w:val="000000" w:themeColor="text1"/>
          <w:sz w:val="28"/>
          <w:szCs w:val="28"/>
        </w:rPr>
        <w:t>регламенту.</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Исчерпывающий перечень основ</w:t>
      </w:r>
      <w:r w:rsidR="000E40FA" w:rsidRPr="001202F1">
        <w:rPr>
          <w:rFonts w:ascii="Times New Roman" w:hAnsi="Times New Roman" w:cs="Times New Roman"/>
          <w:color w:val="000000" w:themeColor="text1"/>
          <w:sz w:val="28"/>
          <w:szCs w:val="28"/>
        </w:rPr>
        <w:t>аний для отказа в приеме заявления</w:t>
      </w:r>
      <w:r w:rsidRPr="001202F1">
        <w:rPr>
          <w:rFonts w:ascii="Times New Roman" w:hAnsi="Times New Roman" w:cs="Times New Roman"/>
          <w:color w:val="000000" w:themeColor="text1"/>
          <w:sz w:val="28"/>
          <w:szCs w:val="28"/>
        </w:rPr>
        <w:t xml:space="preserve">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2.12.1.</w:t>
      </w:r>
      <w:r w:rsidR="007929BF">
        <w:rPr>
          <w:rFonts w:ascii="Times New Roman" w:hAnsi="Times New Roman" w:cs="Times New Roman"/>
          <w:color w:val="000000" w:themeColor="text1"/>
          <w:sz w:val="28"/>
          <w:szCs w:val="28"/>
        </w:rPr>
        <w:t> </w:t>
      </w:r>
      <w:r w:rsidR="00082E79">
        <w:rPr>
          <w:rFonts w:ascii="Times New Roman" w:hAnsi="Times New Roman" w:cs="Times New Roman"/>
          <w:color w:val="000000" w:themeColor="text1"/>
          <w:sz w:val="28"/>
          <w:szCs w:val="28"/>
        </w:rPr>
        <w:t>Основания</w:t>
      </w:r>
      <w:r w:rsidRPr="001202F1">
        <w:rPr>
          <w:rFonts w:ascii="Times New Roman" w:hAnsi="Times New Roman" w:cs="Times New Roman"/>
          <w:color w:val="000000" w:themeColor="text1"/>
          <w:sz w:val="28"/>
          <w:szCs w:val="28"/>
        </w:rPr>
        <w:t xml:space="preserve"> для отказа в приеме заявления и документов, необходимых для предоставления муниципальной услуги, </w:t>
      </w:r>
      <w:r w:rsidR="00082E79">
        <w:rPr>
          <w:rFonts w:ascii="Times New Roman" w:hAnsi="Times New Roman" w:cs="Times New Roman"/>
          <w:color w:val="000000" w:themeColor="text1"/>
          <w:sz w:val="28"/>
          <w:szCs w:val="28"/>
        </w:rPr>
        <w:t>законодательством Российской Федерации не предусмотрены</w:t>
      </w:r>
      <w:r w:rsidRPr="001202F1">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2.12.2. Основания для приостановления предоставления муниципальной услуги не предусмотрены.</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2.12.3.</w:t>
      </w:r>
      <w:r w:rsidR="007929BF">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Исчерпывающий перечень оснований для отказа в предоставлении муниципальной услуги приведены в приложении к </w:t>
      </w:r>
      <w:r w:rsidR="001C52C4" w:rsidRPr="001202F1">
        <w:rPr>
          <w:rFonts w:ascii="Times New Roman" w:hAnsi="Times New Roman" w:cs="Times New Roman"/>
          <w:color w:val="000000" w:themeColor="text1"/>
          <w:sz w:val="28"/>
          <w:szCs w:val="28"/>
        </w:rPr>
        <w:t xml:space="preserve">Административному </w:t>
      </w:r>
      <w:r w:rsidRPr="001202F1">
        <w:rPr>
          <w:rFonts w:ascii="Times New Roman" w:hAnsi="Times New Roman" w:cs="Times New Roman"/>
          <w:color w:val="000000" w:themeColor="text1"/>
          <w:sz w:val="28"/>
          <w:szCs w:val="28"/>
        </w:rPr>
        <w:t>регламенту (таблица № 3).</w:t>
      </w:r>
    </w:p>
    <w:p w:rsidR="001F32CB" w:rsidRPr="001202F1" w:rsidRDefault="001F32CB">
      <w:pPr>
        <w:pStyle w:val="ConsPlusNormal"/>
        <w:ind w:firstLine="567"/>
        <w:jc w:val="both"/>
        <w:rPr>
          <w:rFonts w:ascii="Times New Roman" w:hAnsi="Times New Roman" w:cs="Times New Roman"/>
          <w:color w:val="000000" w:themeColor="text1"/>
          <w:sz w:val="28"/>
          <w:szCs w:val="28"/>
        </w:rPr>
      </w:pPr>
    </w:p>
    <w:p w:rsidR="001F32CB" w:rsidRPr="001202F1" w:rsidRDefault="00147D28">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3. Состав, последовательность и сроки выполнения </w:t>
      </w:r>
    </w:p>
    <w:p w:rsidR="001F32CB" w:rsidRPr="001202F1" w:rsidRDefault="00147D28">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административных процедур</w:t>
      </w:r>
    </w:p>
    <w:p w:rsidR="001F32CB" w:rsidRPr="001202F1" w:rsidRDefault="001F32CB">
      <w:pPr>
        <w:pStyle w:val="ConsPlusNormal"/>
        <w:ind w:firstLine="567"/>
        <w:jc w:val="center"/>
        <w:rPr>
          <w:rFonts w:ascii="Times New Roman" w:hAnsi="Times New Roman" w:cs="Times New Roman"/>
          <w:color w:val="000000" w:themeColor="text1"/>
          <w:sz w:val="28"/>
          <w:szCs w:val="28"/>
        </w:rPr>
      </w:pP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3.1.</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Перечень осуществляемых при предоставлении муниципальной услуги административных процедур:</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а) профилирование заявителя;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б) прием заявления и документов;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межведомственное информационное взаимодействие;</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г)</w:t>
      </w:r>
      <w:r w:rsidR="00957293">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принятие решения о предоставлении (отказе в предоставлении) </w:t>
      </w:r>
      <w:r w:rsidRPr="001202F1">
        <w:rPr>
          <w:rFonts w:ascii="Times New Roman" w:hAnsi="Times New Roman" w:cs="Times New Roman"/>
          <w:color w:val="000000" w:themeColor="text1"/>
          <w:sz w:val="28"/>
          <w:szCs w:val="28"/>
        </w:rPr>
        <w:lastRenderedPageBreak/>
        <w:t xml:space="preserve">муниципальной услуги;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д) предоставление результата муниципальной услуги. </w:t>
      </w:r>
    </w:p>
    <w:p w:rsidR="003E3C66" w:rsidRPr="001202F1" w:rsidRDefault="003E3C66" w:rsidP="00957293">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3.2. Профилирование заявителя.</w:t>
      </w:r>
    </w:p>
    <w:p w:rsidR="003E3C66" w:rsidRPr="001202F1" w:rsidRDefault="003E3C66" w:rsidP="00957293">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Профилирование заявителя осуществляется специалистом Администрации, или посредством Единого портала и включает в себя вопросы, позволяющие выявить перечень категорий (признаков) заявителя.</w:t>
      </w:r>
    </w:p>
    <w:p w:rsidR="003E3C66" w:rsidRPr="001202F1" w:rsidRDefault="003E3C66" w:rsidP="00957293">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одной категории (признаку) предоставления  муниципальной услуги.</w:t>
      </w:r>
    </w:p>
    <w:p w:rsidR="003E3C66" w:rsidRPr="001202F1" w:rsidRDefault="003E3C66" w:rsidP="00B405E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Идентификаторы категорий (признаков) заявителей приведены в приложении к Административному регламенту (таблица № 1).</w:t>
      </w:r>
    </w:p>
    <w:p w:rsidR="003E3C66" w:rsidRPr="001202F1" w:rsidRDefault="003E3C66"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 Прием заявления и документов и (или) информации, необходимых для предоставления муниципальной услуги.</w:t>
      </w:r>
    </w:p>
    <w:p w:rsidR="001524A3" w:rsidRPr="001202F1" w:rsidRDefault="001524A3"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3.3.1. Состав заявления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заявления, документов и (или) информации приведены в приложении к Административному регламенту (таблица № 2). </w:t>
      </w:r>
    </w:p>
    <w:p w:rsidR="001043EB" w:rsidRPr="001202F1" w:rsidRDefault="001043EB" w:rsidP="00356D31">
      <w:pPr>
        <w:pStyle w:val="ConsPlusNormal"/>
        <w:ind w:firstLine="567"/>
        <w:jc w:val="both"/>
        <w:rPr>
          <w:rFonts w:ascii="Times New Roman" w:eastAsiaTheme="minorHAnsi" w:hAnsi="Times New Roman" w:cs="Times New Roman"/>
          <w:color w:val="000000" w:themeColor="text1"/>
          <w:sz w:val="28"/>
          <w:szCs w:val="28"/>
          <w:lang w:eastAsia="en-US"/>
        </w:rPr>
      </w:pPr>
      <w:r w:rsidRPr="001202F1">
        <w:rPr>
          <w:rFonts w:ascii="Times New Roman" w:eastAsiaTheme="minorHAnsi" w:hAnsi="Times New Roman" w:cs="Times New Roman"/>
          <w:color w:val="000000" w:themeColor="text1"/>
          <w:sz w:val="28"/>
          <w:szCs w:val="28"/>
          <w:lang w:eastAsia="en-US"/>
        </w:rPr>
        <w:t xml:space="preserve">3.3.2.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w:t>
      </w:r>
      <w:hyperlink r:id="rId11" w:tooltip="https://login.consultant.ru/link/?req=doc&amp;base=LAW&amp;n=494999&amp;dst=100189" w:history="1">
        <w:r w:rsidRPr="001202F1">
          <w:rPr>
            <w:rFonts w:ascii="Times New Roman" w:eastAsiaTheme="minorHAnsi" w:hAnsi="Times New Roman" w:cs="Times New Roman"/>
            <w:color w:val="000000" w:themeColor="text1"/>
            <w:sz w:val="28"/>
            <w:szCs w:val="28"/>
            <w:lang w:eastAsia="en-US"/>
          </w:rPr>
          <w:t>статьями 9</w:t>
        </w:r>
      </w:hyperlink>
      <w:r w:rsidRPr="001202F1">
        <w:rPr>
          <w:rFonts w:ascii="Times New Roman" w:eastAsiaTheme="minorHAnsi" w:hAnsi="Times New Roman" w:cs="Times New Roman"/>
          <w:color w:val="000000" w:themeColor="text1"/>
          <w:sz w:val="28"/>
          <w:szCs w:val="28"/>
          <w:lang w:eastAsia="en-US"/>
        </w:rPr>
        <w:t xml:space="preserve">, </w:t>
      </w:r>
      <w:hyperlink r:id="rId12" w:tooltip="https://login.consultant.ru/link/?req=doc&amp;base=LAW&amp;n=494999&amp;dst=100202" w:history="1">
        <w:r w:rsidRPr="001202F1">
          <w:rPr>
            <w:rFonts w:ascii="Times New Roman" w:eastAsiaTheme="minorHAnsi" w:hAnsi="Times New Roman" w:cs="Times New Roman"/>
            <w:color w:val="000000" w:themeColor="text1"/>
            <w:sz w:val="28"/>
            <w:szCs w:val="28"/>
            <w:lang w:eastAsia="en-US"/>
          </w:rPr>
          <w:t>10</w:t>
        </w:r>
      </w:hyperlink>
      <w:r w:rsidRPr="001202F1">
        <w:rPr>
          <w:rFonts w:ascii="Times New Roman" w:eastAsiaTheme="minorHAnsi" w:hAnsi="Times New Roman" w:cs="Times New Roman"/>
          <w:color w:val="000000" w:themeColor="text1"/>
          <w:sz w:val="28"/>
          <w:szCs w:val="28"/>
          <w:lang w:eastAsia="en-US"/>
        </w:rPr>
        <w:t xml:space="preserve"> и </w:t>
      </w:r>
      <w:hyperlink r:id="rId13" w:tooltip="https://login.consultant.ru/link/?req=doc&amp;base=LAW&amp;n=494999&amp;dst=100243" w:history="1">
        <w:r w:rsidRPr="001202F1">
          <w:rPr>
            <w:rFonts w:ascii="Times New Roman" w:eastAsiaTheme="minorHAnsi" w:hAnsi="Times New Roman" w:cs="Times New Roman"/>
            <w:color w:val="000000" w:themeColor="text1"/>
            <w:sz w:val="28"/>
            <w:szCs w:val="28"/>
            <w:lang w:eastAsia="en-US"/>
          </w:rPr>
          <w:t>14</w:t>
        </w:r>
      </w:hyperlink>
      <w:r w:rsidRPr="001202F1">
        <w:rPr>
          <w:rFonts w:ascii="Times New Roman" w:eastAsiaTheme="minorHAnsi" w:hAnsi="Times New Roman" w:cs="Times New Roman"/>
          <w:color w:val="000000" w:themeColor="text1"/>
          <w:sz w:val="28"/>
          <w:szCs w:val="28"/>
          <w:lang w:eastAsia="en-US"/>
        </w:rPr>
        <w:t xml:space="preserve"> Федерального закона от 29 декабря 2022 года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1043EB" w:rsidRPr="001202F1" w:rsidRDefault="001043EB" w:rsidP="00356D31">
      <w:pPr>
        <w:pStyle w:val="ConsPlusNormal"/>
        <w:ind w:firstLine="567"/>
        <w:jc w:val="both"/>
        <w:rPr>
          <w:rFonts w:ascii="Times New Roman" w:eastAsiaTheme="minorHAnsi" w:hAnsi="Times New Roman" w:cs="Times New Roman"/>
          <w:color w:val="000000" w:themeColor="text1"/>
          <w:sz w:val="28"/>
          <w:szCs w:val="28"/>
          <w:lang w:eastAsia="en-US"/>
        </w:rPr>
      </w:pPr>
      <w:r w:rsidRPr="001202F1">
        <w:rPr>
          <w:rFonts w:ascii="Times New Roman" w:eastAsiaTheme="minorHAnsi" w:hAnsi="Times New Roman" w:cs="Times New Roman"/>
          <w:color w:val="000000" w:themeColor="text1"/>
          <w:sz w:val="28"/>
          <w:szCs w:val="28"/>
          <w:lang w:eastAsia="en-US"/>
        </w:rPr>
        <w:t>При предоставлении муниципальной услуги в электронной форме идентификация и аутентификация могут осуществляться посредством:</w:t>
      </w:r>
    </w:p>
    <w:p w:rsidR="001043EB" w:rsidRPr="001202F1" w:rsidRDefault="001043EB" w:rsidP="001043EB">
      <w:pPr>
        <w:pStyle w:val="ConsPlusNormal"/>
        <w:ind w:firstLine="709"/>
        <w:jc w:val="both"/>
        <w:rPr>
          <w:rFonts w:ascii="Times New Roman" w:eastAsiaTheme="minorHAnsi" w:hAnsi="Times New Roman" w:cs="Times New Roman"/>
          <w:color w:val="000000" w:themeColor="text1"/>
          <w:sz w:val="28"/>
          <w:szCs w:val="28"/>
          <w:lang w:eastAsia="en-US"/>
        </w:rPr>
      </w:pPr>
      <w:r w:rsidRPr="001202F1">
        <w:rPr>
          <w:rFonts w:ascii="Times New Roman" w:eastAsiaTheme="minorHAnsi" w:hAnsi="Times New Roman" w:cs="Times New Roman"/>
          <w:color w:val="000000" w:themeColor="text1"/>
          <w:sz w:val="28"/>
          <w:szCs w:val="28"/>
          <w:lang w:eastAsia="en-US"/>
        </w:rPr>
        <w:t>1)</w:t>
      </w:r>
      <w:r w:rsidR="00B044BE">
        <w:rPr>
          <w:rFonts w:ascii="Times New Roman" w:eastAsiaTheme="minorHAnsi" w:hAnsi="Times New Roman" w:cs="Times New Roman"/>
          <w:color w:val="000000" w:themeColor="text1"/>
          <w:sz w:val="28"/>
          <w:szCs w:val="28"/>
          <w:lang w:eastAsia="en-US"/>
        </w:rPr>
        <w:t> </w:t>
      </w:r>
      <w:r w:rsidRPr="001202F1">
        <w:rPr>
          <w:rFonts w:ascii="Times New Roman" w:eastAsiaTheme="minorHAnsi" w:hAnsi="Times New Roman" w:cs="Times New Roman"/>
          <w:color w:val="000000" w:themeColor="text1"/>
          <w:sz w:val="28"/>
          <w:szCs w:val="28"/>
          <w:lang w:eastAsia="en-US"/>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1043EB" w:rsidRPr="001202F1" w:rsidRDefault="001043EB" w:rsidP="001043EB">
      <w:pPr>
        <w:pStyle w:val="ConsPlusNormal"/>
        <w:ind w:firstLine="709"/>
        <w:jc w:val="both"/>
        <w:rPr>
          <w:rFonts w:ascii="Times New Roman" w:eastAsiaTheme="minorHAnsi" w:hAnsi="Times New Roman" w:cs="Times New Roman"/>
          <w:color w:val="000000" w:themeColor="text1"/>
          <w:sz w:val="28"/>
          <w:szCs w:val="28"/>
          <w:lang w:eastAsia="en-US"/>
        </w:rPr>
      </w:pPr>
      <w:r w:rsidRPr="001202F1">
        <w:rPr>
          <w:rFonts w:ascii="Times New Roman" w:eastAsiaTheme="minorHAnsi" w:hAnsi="Times New Roman" w:cs="Times New Roman"/>
          <w:color w:val="000000" w:themeColor="text1"/>
          <w:sz w:val="28"/>
          <w:szCs w:val="28"/>
          <w:lang w:eastAsia="en-US"/>
        </w:rPr>
        <w:t xml:space="preserve">2) информационных технологий, предусмотренных </w:t>
      </w:r>
      <w:hyperlink r:id="rId14" w:tooltip="https://login.consultant.ru/link/?req=doc&amp;base=LAW&amp;n=494999&amp;dst=100189" w:history="1">
        <w:r w:rsidRPr="001202F1">
          <w:rPr>
            <w:rFonts w:ascii="Times New Roman" w:eastAsiaTheme="minorHAnsi" w:hAnsi="Times New Roman" w:cs="Times New Roman"/>
            <w:color w:val="000000" w:themeColor="text1"/>
            <w:sz w:val="28"/>
            <w:szCs w:val="28"/>
            <w:lang w:eastAsia="en-US"/>
          </w:rPr>
          <w:t>статьями 9</w:t>
        </w:r>
      </w:hyperlink>
      <w:r w:rsidRPr="001202F1">
        <w:rPr>
          <w:rFonts w:ascii="Times New Roman" w:eastAsiaTheme="minorHAnsi" w:hAnsi="Times New Roman" w:cs="Times New Roman"/>
          <w:color w:val="000000" w:themeColor="text1"/>
          <w:sz w:val="28"/>
          <w:szCs w:val="28"/>
          <w:lang w:eastAsia="en-US"/>
        </w:rPr>
        <w:t xml:space="preserve">, </w:t>
      </w:r>
      <w:hyperlink r:id="rId15" w:tooltip="https://login.consultant.ru/link/?req=doc&amp;base=LAW&amp;n=494999&amp;dst=100202" w:history="1">
        <w:r w:rsidRPr="001202F1">
          <w:rPr>
            <w:rFonts w:ascii="Times New Roman" w:eastAsiaTheme="minorHAnsi" w:hAnsi="Times New Roman" w:cs="Times New Roman"/>
            <w:color w:val="000000" w:themeColor="text1"/>
            <w:sz w:val="28"/>
            <w:szCs w:val="28"/>
            <w:lang w:eastAsia="en-US"/>
          </w:rPr>
          <w:t>10</w:t>
        </w:r>
      </w:hyperlink>
      <w:r w:rsidRPr="001202F1">
        <w:rPr>
          <w:rFonts w:ascii="Times New Roman" w:eastAsiaTheme="minorHAnsi" w:hAnsi="Times New Roman" w:cs="Times New Roman"/>
          <w:color w:val="000000" w:themeColor="text1"/>
          <w:sz w:val="28"/>
          <w:szCs w:val="28"/>
          <w:lang w:eastAsia="en-US"/>
        </w:rPr>
        <w:t xml:space="preserve"> и </w:t>
      </w:r>
      <w:hyperlink r:id="rId16" w:tooltip="https://login.consultant.ru/link/?req=doc&amp;base=LAW&amp;n=494999&amp;dst=100243" w:history="1">
        <w:r w:rsidRPr="001202F1">
          <w:rPr>
            <w:rFonts w:ascii="Times New Roman" w:eastAsiaTheme="minorHAnsi" w:hAnsi="Times New Roman" w:cs="Times New Roman"/>
            <w:color w:val="000000" w:themeColor="text1"/>
            <w:sz w:val="28"/>
            <w:szCs w:val="28"/>
            <w:lang w:eastAsia="en-US"/>
          </w:rPr>
          <w:t>14</w:t>
        </w:r>
      </w:hyperlink>
      <w:r w:rsidRPr="001202F1">
        <w:rPr>
          <w:rFonts w:ascii="Times New Roman" w:eastAsiaTheme="minorHAnsi" w:hAnsi="Times New Roman" w:cs="Times New Roman"/>
          <w:color w:val="000000" w:themeColor="text1"/>
          <w:sz w:val="28"/>
          <w:szCs w:val="28"/>
          <w:lang w:eastAsia="en-US"/>
        </w:rPr>
        <w:t xml:space="preserve"> Федерального закона № 572-ФЗ.</w:t>
      </w:r>
    </w:p>
    <w:p w:rsidR="001043EB" w:rsidRPr="001202F1" w:rsidRDefault="001043EB" w:rsidP="00356D3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3.3.3. Основания для принятия решения об отказе в приеме заявления и документов и (или) информации, необходимых для предоставления муниципальной </w:t>
      </w:r>
      <w:r w:rsidRPr="001202F1">
        <w:rPr>
          <w:rFonts w:ascii="Times New Roman" w:hAnsi="Times New Roman" w:cs="Times New Roman"/>
          <w:color w:val="000000" w:themeColor="text1"/>
          <w:sz w:val="28"/>
          <w:szCs w:val="28"/>
        </w:rPr>
        <w:lastRenderedPageBreak/>
        <w:t>услуги законодательством Российской Федерации не предусмотрены.</w:t>
      </w:r>
    </w:p>
    <w:p w:rsidR="00D46611" w:rsidRDefault="001043EB" w:rsidP="00356D31">
      <w:pPr>
        <w:pStyle w:val="ConsPlusNormal"/>
        <w:tabs>
          <w:tab w:val="left" w:pos="1418"/>
        </w:tabs>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3.3.4.</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Возможность приема МФЦ заявления и документов и (или) информации, </w:t>
      </w:r>
      <w:r w:rsidR="00D46611" w:rsidRPr="00356D31">
        <w:rPr>
          <w:rFonts w:ascii="Times New Roman" w:hAnsi="Times New Roman" w:cs="Times New Roman"/>
          <w:sz w:val="28"/>
          <w:szCs w:val="28"/>
        </w:rP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в границах Ленинградской области отсутствует.</w:t>
      </w:r>
    </w:p>
    <w:p w:rsidR="001C3F7B" w:rsidRPr="001202F1" w:rsidRDefault="004053D6" w:rsidP="00356D31">
      <w:pPr>
        <w:pStyle w:val="ConsPlusNormal"/>
        <w:tabs>
          <w:tab w:val="left" w:pos="1418"/>
        </w:tabs>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3.3.5. Срок регистрации заявления и документов и (или) информации, необходимых для предоставления муниципальной услуги в Администрации или МФЦ составляет: при направлении заявления почтовой связью, при направлении заявления в форме электронного документа посредством Единого портала – в день поступления заявления или на следующий рабочий день (в случае направления документов в нерабочее время, в выходные, праздничные дни); при направлении заявления из МФЦ в Администрацию на бумажном носителе - в день передачи документов.</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3.4. Межведомственное информационное взаимодействие.</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Для получения муниципальной услуги необходимо направление посредством федеральной 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сведения из Единого государственного реестра юридических лиц в случае, если заявителем является юридическое лицо;</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Указанный информационный запрос направляется в Федеральную налоговую службу.</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сведения из Единого государственного реестра недвижимости об объекте недвижимости (ЕГРН);</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Указанный информационный запрос направляется в Росреестр.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w:t>
      </w:r>
      <w:r w:rsidR="00654A92">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сведения о наличии документа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4) сведения о наличии утвержденного проекта межевания территории;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5) сведения о трудовой деятельности;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Указанный информационный запрос направляется в муниципальное образование, в котором гражданин, обращающийся за предоставлением муниципальной услуги, осуществляет трудовую деятельность (в качестве  основного места работы по специальности, которая установлена законом Ленинградской области);</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 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w:t>
      </w:r>
      <w:r w:rsidR="00654A92">
        <w:rPr>
          <w:color w:val="000000" w:themeColor="text1"/>
          <w:sz w:val="28"/>
          <w:szCs w:val="28"/>
        </w:rPr>
        <w:t> </w:t>
      </w:r>
      <w:r w:rsidRPr="001202F1">
        <w:rPr>
          <w:color w:val="000000" w:themeColor="text1"/>
          <w:sz w:val="28"/>
          <w:szCs w:val="28"/>
        </w:rPr>
        <w:t>свидетельство о браке гражданина с матерью (отцом) пасынка, падчерицы гражданина (в отношении пасынков, падчериц);</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 документы, содержащие сведения о составе семьи заявителя;</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 xml:space="preserve">Указанные информационные запросы направляются в органы, которые </w:t>
      </w:r>
      <w:r w:rsidRPr="001202F1">
        <w:rPr>
          <w:color w:val="000000" w:themeColor="text1"/>
          <w:sz w:val="28"/>
          <w:szCs w:val="28"/>
        </w:rPr>
        <w:lastRenderedPageBreak/>
        <w:t>производят государственную регистрацию актов гражданского состояния.</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w:t>
      </w:r>
      <w:r w:rsidR="00654A92">
        <w:rPr>
          <w:color w:val="000000" w:themeColor="text1"/>
          <w:sz w:val="28"/>
          <w:szCs w:val="28"/>
        </w:rPr>
        <w:t> </w:t>
      </w:r>
      <w:r w:rsidRPr="001202F1">
        <w:rPr>
          <w:color w:val="000000" w:themeColor="text1"/>
          <w:sz w:val="28"/>
          <w:szCs w:val="28"/>
        </w:rPr>
        <w:t>документы, подтверждающие факт постоянного проживания заявителя на территории Ленинградской области не менее пяти лет, предшествующих моменту обращения с соответствующим заявлением;</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Указанный информационный запрос направляется в территориальное подразделение МВД;</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w:t>
      </w:r>
      <w:r w:rsidR="00654A92">
        <w:rPr>
          <w:color w:val="000000" w:themeColor="text1"/>
          <w:sz w:val="28"/>
          <w:szCs w:val="28"/>
        </w:rPr>
        <w:t> </w:t>
      </w:r>
      <w:r w:rsidRPr="001202F1">
        <w:rPr>
          <w:color w:val="000000" w:themeColor="text1"/>
          <w:sz w:val="28"/>
          <w:szCs w:val="28"/>
        </w:rPr>
        <w:t>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p w:rsidR="001F32CB" w:rsidRPr="001202F1" w:rsidRDefault="00147D28">
      <w:pPr>
        <w:widowControl w:val="0"/>
        <w:ind w:firstLine="709"/>
        <w:jc w:val="both"/>
        <w:rPr>
          <w:color w:val="000000" w:themeColor="text1"/>
          <w:sz w:val="28"/>
          <w:szCs w:val="28"/>
        </w:rPr>
      </w:pPr>
      <w:r w:rsidRPr="001202F1">
        <w:rPr>
          <w:color w:val="000000" w:themeColor="text1"/>
          <w:sz w:val="28"/>
          <w:szCs w:val="28"/>
        </w:rPr>
        <w:t>Указанный информационный запрос направляется в Росреестр.</w:t>
      </w:r>
    </w:p>
    <w:p w:rsidR="001F32CB" w:rsidRPr="001202F1" w:rsidRDefault="00654A92">
      <w:pPr>
        <w:pStyle w:val="ConsPlusNormal"/>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w:t>
      </w:r>
      <w:r w:rsidR="00147D28" w:rsidRPr="001202F1">
        <w:rPr>
          <w:rFonts w:ascii="Times New Roman" w:hAnsi="Times New Roman" w:cs="Times New Roman"/>
          <w:color w:val="000000" w:themeColor="text1"/>
          <w:sz w:val="28"/>
          <w:szCs w:val="28"/>
        </w:rPr>
        <w:t xml:space="preserve">сведения (справка) о постановке на учет в органах местного самоуправления в качестве нуждающихся в жилых помещениях по основаниям, предусмотренным статьей 51 Жилищного кодекса Российской Федерации (запрашивается при необходимости подтверждения права заявителя на получение земельного участка в первоочередном порядке, предусмотренного частью 3 статьи 3 областного закона </w:t>
      </w:r>
      <w:r w:rsidR="00147D28" w:rsidRPr="001202F1">
        <w:rPr>
          <w:rFonts w:ascii="Times New Roman" w:hAnsi="Times New Roman" w:cs="Times New Roman"/>
          <w:bCs/>
          <w:color w:val="000000" w:themeColor="text1"/>
          <w:sz w:val="28"/>
          <w:szCs w:val="28"/>
          <w:lang w:bidi="ru-RU"/>
        </w:rPr>
        <w:t>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(далее – Областной закон № 75-оз)</w:t>
      </w:r>
      <w:r w:rsidR="00147D28" w:rsidRPr="001202F1">
        <w:rPr>
          <w:rFonts w:ascii="Times New Roman" w:hAnsi="Times New Roman" w:cs="Times New Roman"/>
          <w:color w:val="000000" w:themeColor="text1"/>
          <w:sz w:val="28"/>
          <w:szCs w:val="28"/>
        </w:rPr>
        <w:t>;</w:t>
      </w:r>
    </w:p>
    <w:p w:rsidR="001F32CB" w:rsidRPr="001202F1" w:rsidRDefault="00147D28" w:rsidP="007C2382">
      <w:pPr>
        <w:widowControl w:val="0"/>
        <w:ind w:firstLine="567"/>
        <w:jc w:val="both"/>
        <w:rPr>
          <w:color w:val="000000" w:themeColor="text1"/>
          <w:sz w:val="28"/>
          <w:szCs w:val="28"/>
        </w:rPr>
      </w:pPr>
      <w:r w:rsidRPr="001202F1">
        <w:rPr>
          <w:color w:val="000000" w:themeColor="text1"/>
          <w:sz w:val="28"/>
          <w:szCs w:val="28"/>
        </w:rPr>
        <w:t>Указанный информационный запрос направляется в ОМСУ.</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3.5.</w:t>
      </w:r>
      <w:r w:rsidR="00B044BE">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Принятие решения о предоставлении (отказе в предоставлении) муниципальной услуги.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3.5.1.</w:t>
      </w:r>
      <w:r w:rsidR="00B044BE">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Основания для отказа в предоставлении муниципальной услуги при</w:t>
      </w:r>
      <w:r w:rsidR="00FD4CAB" w:rsidRPr="001202F1">
        <w:rPr>
          <w:rFonts w:ascii="Times New Roman" w:hAnsi="Times New Roman" w:cs="Times New Roman"/>
          <w:color w:val="000000" w:themeColor="text1"/>
          <w:sz w:val="28"/>
          <w:szCs w:val="28"/>
        </w:rPr>
        <w:t>ведены в приложении к Административному</w:t>
      </w:r>
      <w:r w:rsidRPr="001202F1">
        <w:rPr>
          <w:rFonts w:ascii="Times New Roman" w:hAnsi="Times New Roman" w:cs="Times New Roman"/>
          <w:color w:val="000000" w:themeColor="text1"/>
          <w:sz w:val="28"/>
          <w:szCs w:val="28"/>
        </w:rPr>
        <w:t xml:space="preserve"> регламенту (таблица № 3).</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3.6. </w:t>
      </w:r>
      <w:r w:rsidRPr="001202F1">
        <w:rPr>
          <w:rFonts w:ascii="Times New Roman" w:hAnsi="Times New Roman" w:cs="Times New Roman"/>
          <w:bCs/>
          <w:color w:val="000000" w:themeColor="text1"/>
          <w:sz w:val="28"/>
          <w:szCs w:val="28"/>
        </w:rPr>
        <w:t>Приостановление предоставления муниципальной услуги</w:t>
      </w:r>
      <w:r w:rsidRPr="001202F1">
        <w:rPr>
          <w:rFonts w:ascii="Times New Roman" w:hAnsi="Times New Roman" w:cs="Times New Roman"/>
          <w:color w:val="000000" w:themeColor="text1"/>
          <w:sz w:val="28"/>
          <w:szCs w:val="28"/>
        </w:rPr>
        <w:t xml:space="preserve">. </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3.6.1. Основания для приостановления предоставления муниципальной услуги законодательством Российской Федерации не предусмотрены</w:t>
      </w:r>
      <w:r w:rsidR="00CC35F5" w:rsidRPr="001202F1">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3.7. Предоставление результата муниципальной услуги.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1) при личной явке:</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филиалах, отделах, удаленных рабочих местах ГБУ ЛО «МФЦ»;</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2) без личной явки:</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почтовым отправлением;</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на адрес электронной почты;</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в электронной форме через личный кабинет заявителя на ЕПГУ</w:t>
      </w:r>
      <w:r w:rsidR="00312376">
        <w:rPr>
          <w:rFonts w:ascii="Times New Roman" w:hAnsi="Times New Roman" w:cs="Times New Roman"/>
          <w:color w:val="000000" w:themeColor="text1"/>
          <w:sz w:val="28"/>
          <w:szCs w:val="28"/>
        </w:rPr>
        <w:t>.</w:t>
      </w: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3.7.2.</w:t>
      </w:r>
      <w:r w:rsidR="0084385B">
        <w:rPr>
          <w:rFonts w:ascii="Times New Roman" w:hAnsi="Times New Roman" w:cs="Times New Roman"/>
          <w:color w:val="000000" w:themeColor="text1"/>
          <w:sz w:val="28"/>
          <w:szCs w:val="28"/>
        </w:rPr>
        <w:t> </w:t>
      </w:r>
      <w:r w:rsidRPr="001202F1">
        <w:rPr>
          <w:rFonts w:ascii="Times New Roman" w:hAnsi="Times New Roman" w:cs="Times New Roman"/>
          <w:color w:val="000000" w:themeColor="text1"/>
          <w:sz w:val="28"/>
          <w:szCs w:val="28"/>
        </w:rPr>
        <w:t xml:space="preserve">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w:t>
      </w:r>
      <w:r w:rsidRPr="001202F1">
        <w:rPr>
          <w:rFonts w:ascii="Times New Roman" w:hAnsi="Times New Roman" w:cs="Times New Roman"/>
          <w:color w:val="000000" w:themeColor="text1"/>
          <w:sz w:val="28"/>
          <w:szCs w:val="28"/>
        </w:rPr>
        <w:lastRenderedPageBreak/>
        <w:t>нахождения не предусмотрена.</w:t>
      </w:r>
    </w:p>
    <w:p w:rsidR="001F32CB" w:rsidRPr="001202F1" w:rsidRDefault="001F32CB" w:rsidP="00CC3250">
      <w:pPr>
        <w:pStyle w:val="ConsPlusNormal"/>
        <w:jc w:val="center"/>
        <w:outlineLvl w:val="1"/>
        <w:rPr>
          <w:rFonts w:ascii="Times New Roman" w:hAnsi="Times New Roman" w:cs="Times New Roman"/>
          <w:color w:val="000000" w:themeColor="text1"/>
          <w:sz w:val="28"/>
          <w:szCs w:val="28"/>
        </w:rPr>
      </w:pPr>
    </w:p>
    <w:p w:rsidR="00A66A41" w:rsidRPr="001202F1" w:rsidRDefault="00147D28" w:rsidP="00CC3250">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4. Способы информирования заявителя об изменении</w:t>
      </w:r>
    </w:p>
    <w:p w:rsidR="001F32CB" w:rsidRPr="001202F1" w:rsidRDefault="00147D28" w:rsidP="00CC3250">
      <w:pPr>
        <w:pStyle w:val="ConsPlusNormal"/>
        <w:ind w:firstLine="567"/>
        <w:jc w:val="center"/>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 статуса рассмотрения запроса о предоставлении муниципальной услуги.</w:t>
      </w:r>
    </w:p>
    <w:p w:rsidR="00A66A41" w:rsidRPr="001202F1" w:rsidRDefault="00A66A41">
      <w:pPr>
        <w:pStyle w:val="ConsPlusNormal"/>
        <w:ind w:firstLine="567"/>
        <w:jc w:val="both"/>
        <w:rPr>
          <w:rFonts w:ascii="Times New Roman" w:hAnsi="Times New Roman" w:cs="Times New Roman"/>
          <w:color w:val="000000" w:themeColor="text1"/>
          <w:sz w:val="28"/>
          <w:szCs w:val="28"/>
        </w:rPr>
      </w:pPr>
    </w:p>
    <w:p w:rsidR="001F32CB" w:rsidRPr="001202F1" w:rsidRDefault="00147D28">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Перечень способов информирования заявителя об изменении статуса рассмотрения заявления: </w:t>
      </w:r>
    </w:p>
    <w:p w:rsidR="00A66A41" w:rsidRPr="001202F1" w:rsidRDefault="00A66A41" w:rsidP="00A66A4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 xml:space="preserve">а) посредством Единого портала; </w:t>
      </w:r>
    </w:p>
    <w:p w:rsidR="00A66A41" w:rsidRPr="001202F1" w:rsidRDefault="00A66A41" w:rsidP="00A66A41">
      <w:pPr>
        <w:pStyle w:val="ConsPlusNormal"/>
        <w:ind w:firstLine="567"/>
        <w:jc w:val="both"/>
        <w:rPr>
          <w:rFonts w:ascii="Times New Roman" w:hAnsi="Times New Roman" w:cs="Times New Roman"/>
          <w:color w:val="000000" w:themeColor="text1"/>
          <w:sz w:val="28"/>
          <w:szCs w:val="28"/>
        </w:rPr>
      </w:pPr>
      <w:r w:rsidRPr="001202F1">
        <w:rPr>
          <w:rFonts w:ascii="Times New Roman" w:hAnsi="Times New Roman" w:cs="Times New Roman"/>
          <w:color w:val="000000" w:themeColor="text1"/>
          <w:sz w:val="28"/>
          <w:szCs w:val="28"/>
        </w:rPr>
        <w:t>б) посредством почтовой связи.</w:t>
      </w: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B1FF8" w:rsidRDefault="00DB1FF8">
      <w:pPr>
        <w:pStyle w:val="ConsPlusNormal"/>
        <w:ind w:firstLine="567"/>
        <w:jc w:val="both"/>
        <w:rPr>
          <w:rFonts w:ascii="Times New Roman" w:hAnsi="Times New Roman" w:cs="Times New Roman"/>
          <w:sz w:val="28"/>
          <w:szCs w:val="28"/>
        </w:rPr>
      </w:pPr>
    </w:p>
    <w:p w:rsidR="00D972D8" w:rsidRDefault="00D972D8">
      <w:pPr>
        <w:pStyle w:val="ConsPlusNormal"/>
        <w:ind w:firstLine="567"/>
        <w:jc w:val="both"/>
        <w:rPr>
          <w:rFonts w:ascii="Times New Roman" w:hAnsi="Times New Roman" w:cs="Times New Roman"/>
          <w:sz w:val="28"/>
          <w:szCs w:val="28"/>
        </w:rPr>
      </w:pPr>
    </w:p>
    <w:p w:rsidR="00D613DD" w:rsidRDefault="00D613DD" w:rsidP="00D613DD">
      <w:pPr>
        <w:rPr>
          <w:rFonts w:eastAsia="Calibri"/>
        </w:rPr>
      </w:pPr>
      <w:r>
        <w:rPr>
          <w:sz w:val="28"/>
          <w:szCs w:val="28"/>
        </w:rPr>
        <w:lastRenderedPageBreak/>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13A9B">
        <w:rPr>
          <w:sz w:val="28"/>
          <w:szCs w:val="28"/>
        </w:rPr>
        <w:t>Приложение</w:t>
      </w:r>
    </w:p>
    <w:p w:rsidR="00D613DD" w:rsidRPr="00201510" w:rsidRDefault="00D613DD" w:rsidP="00D613DD">
      <w:pPr>
        <w:rPr>
          <w:rFonts w:eastAsia="Calibri"/>
        </w:rPr>
      </w:pP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sidRPr="00A13A9B">
        <w:rPr>
          <w:sz w:val="28"/>
          <w:szCs w:val="28"/>
        </w:rPr>
        <w:t>к Административному регламенту</w:t>
      </w:r>
    </w:p>
    <w:p w:rsidR="00D613DD" w:rsidRDefault="00D613DD" w:rsidP="00D613DD">
      <w:pPr>
        <w:ind w:firstLine="709"/>
        <w:jc w:val="both"/>
        <w:outlineLvl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13A9B">
        <w:rPr>
          <w:sz w:val="28"/>
          <w:szCs w:val="28"/>
        </w:rPr>
        <w:t>по предоставлению</w:t>
      </w:r>
    </w:p>
    <w:p w:rsidR="00D613DD" w:rsidRDefault="00D613DD" w:rsidP="00D613DD">
      <w:pPr>
        <w:ind w:firstLine="709"/>
        <w:jc w:val="both"/>
        <w:outlineLvl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A13A9B">
        <w:rPr>
          <w:sz w:val="28"/>
          <w:szCs w:val="28"/>
        </w:rPr>
        <w:t>муниципальной  услуги</w:t>
      </w:r>
      <w:r>
        <w:rPr>
          <w:sz w:val="28"/>
          <w:szCs w:val="28"/>
        </w:rPr>
        <w:t xml:space="preserve"> </w:t>
      </w:r>
    </w:p>
    <w:p w:rsidR="00D613DD" w:rsidRDefault="00D613DD" w:rsidP="00D613DD">
      <w:pPr>
        <w:pStyle w:val="ConsPlusNormal"/>
        <w:jc w:val="both"/>
        <w:rPr>
          <w:rFonts w:ascii="Times New Roman" w:hAnsi="Times New Roman" w:cs="Times New Roman"/>
          <w:bCs/>
          <w:color w:val="000000" w:themeColor="text1"/>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1202F1">
        <w:rPr>
          <w:rFonts w:ascii="Times New Roman" w:hAnsi="Times New Roman" w:cs="Times New Roman"/>
          <w:bCs/>
          <w:color w:val="000000" w:themeColor="text1"/>
          <w:sz w:val="28"/>
          <w:szCs w:val="28"/>
        </w:rPr>
        <w:t xml:space="preserve">«Предоставление земельного участка,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sidRPr="001202F1">
        <w:rPr>
          <w:rFonts w:ascii="Times New Roman" w:hAnsi="Times New Roman" w:cs="Times New Roman"/>
          <w:bCs/>
          <w:color w:val="000000" w:themeColor="text1"/>
          <w:sz w:val="28"/>
          <w:szCs w:val="28"/>
        </w:rPr>
        <w:t>находящегося в муниципальной</w:t>
      </w:r>
    </w:p>
    <w:p w:rsidR="00D613DD" w:rsidRPr="001202F1" w:rsidRDefault="00D613DD" w:rsidP="00D613DD">
      <w:pPr>
        <w:pStyle w:val="ConsPlusNormal"/>
        <w:jc w:val="both"/>
        <w:rPr>
          <w:rFonts w:ascii="Times New Roman" w:hAnsi="Times New Roman" w:cs="Times New Roman"/>
          <w:bCs/>
          <w:color w:val="000000" w:themeColor="text1"/>
          <w:sz w:val="28"/>
          <w:szCs w:val="28"/>
        </w:rPr>
      </w:pPr>
      <w:r w:rsidRPr="001202F1">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sidRPr="001202F1">
        <w:rPr>
          <w:rFonts w:ascii="Times New Roman" w:hAnsi="Times New Roman" w:cs="Times New Roman"/>
          <w:bCs/>
          <w:color w:val="000000" w:themeColor="text1"/>
          <w:sz w:val="28"/>
          <w:szCs w:val="28"/>
        </w:rPr>
        <w:t xml:space="preserve">собственности (государственная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sidRPr="001202F1">
        <w:rPr>
          <w:rFonts w:ascii="Times New Roman" w:hAnsi="Times New Roman" w:cs="Times New Roman"/>
          <w:bCs/>
          <w:color w:val="000000" w:themeColor="text1"/>
          <w:sz w:val="28"/>
          <w:szCs w:val="28"/>
        </w:rPr>
        <w:t xml:space="preserve">собственность на который не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sidRPr="001202F1">
        <w:rPr>
          <w:rFonts w:ascii="Times New Roman" w:hAnsi="Times New Roman" w:cs="Times New Roman"/>
          <w:bCs/>
          <w:color w:val="000000" w:themeColor="text1"/>
          <w:sz w:val="28"/>
          <w:szCs w:val="28"/>
        </w:rPr>
        <w:t>разграничена), в собственность бесплатно»</w:t>
      </w:r>
    </w:p>
    <w:p w:rsidR="00D613DD" w:rsidRDefault="00D613DD" w:rsidP="00D613DD">
      <w:pPr>
        <w:ind w:firstLine="709"/>
        <w:jc w:val="both"/>
        <w:outlineLvl w:val="0"/>
        <w:rPr>
          <w:sz w:val="28"/>
          <w:szCs w:val="28"/>
        </w:rPr>
      </w:pPr>
    </w:p>
    <w:p w:rsidR="00DD4242" w:rsidRDefault="00DD4242" w:rsidP="00D613DD">
      <w:pPr>
        <w:ind w:firstLine="709"/>
        <w:jc w:val="both"/>
        <w:outlineLvl w:val="0"/>
        <w:rPr>
          <w:sz w:val="28"/>
          <w:szCs w:val="28"/>
        </w:rPr>
      </w:pPr>
    </w:p>
    <w:p w:rsidR="00D613DD" w:rsidRPr="00A13A9B" w:rsidRDefault="00D613DD" w:rsidP="00D613DD">
      <w:pPr>
        <w:ind w:firstLine="709"/>
        <w:jc w:val="right"/>
        <w:outlineLvl w:val="0"/>
        <w:rPr>
          <w:sz w:val="28"/>
          <w:szCs w:val="28"/>
        </w:rPr>
      </w:pPr>
    </w:p>
    <w:p w:rsidR="00D613DD" w:rsidRPr="00A13A9B" w:rsidRDefault="00D613DD" w:rsidP="00D613DD">
      <w:pPr>
        <w:ind w:firstLine="709"/>
        <w:jc w:val="center"/>
        <w:outlineLvl w:val="0"/>
      </w:pPr>
      <w:r w:rsidRPr="00A13A9B">
        <w:t>ПЕРЕЧЕНЬ</w:t>
      </w:r>
    </w:p>
    <w:p w:rsidR="00D613DD" w:rsidRPr="00A13A9B" w:rsidRDefault="00D613DD" w:rsidP="00D613DD">
      <w:pPr>
        <w:ind w:firstLine="709"/>
        <w:jc w:val="center"/>
        <w:outlineLvl w:val="0"/>
      </w:pPr>
      <w:r w:rsidRPr="00A13A9B">
        <w:t>условных обозначений и сокращений,</w:t>
      </w:r>
    </w:p>
    <w:p w:rsidR="00D613DD" w:rsidRPr="00A13A9B" w:rsidRDefault="00D613DD" w:rsidP="00D613DD">
      <w:pPr>
        <w:ind w:firstLine="709"/>
        <w:jc w:val="center"/>
        <w:outlineLvl w:val="0"/>
      </w:pPr>
      <w:r w:rsidRPr="00A13A9B">
        <w:t>Идентификаторы категорий (признаков) заявителей,</w:t>
      </w:r>
    </w:p>
    <w:p w:rsidR="00D613DD" w:rsidRPr="00A13A9B" w:rsidRDefault="00D613DD" w:rsidP="00D613DD">
      <w:pPr>
        <w:ind w:firstLine="709"/>
        <w:jc w:val="center"/>
        <w:outlineLvl w:val="0"/>
      </w:pPr>
      <w:r w:rsidRPr="00A13A9B">
        <w:t>Исчерпывающий перечень документов, необходимых для предоставлении</w:t>
      </w:r>
    </w:p>
    <w:p w:rsidR="00D613DD" w:rsidRPr="00A13A9B" w:rsidRDefault="00D613DD" w:rsidP="00D613DD">
      <w:pPr>
        <w:ind w:firstLine="709"/>
        <w:jc w:val="center"/>
        <w:outlineLvl w:val="0"/>
      </w:pPr>
      <w:r w:rsidRPr="00A13A9B">
        <w:t>муниципальной услуги, Исчерпывающий перечень оснований для отказа</w:t>
      </w:r>
    </w:p>
    <w:p w:rsidR="00D613DD" w:rsidRPr="00A13A9B" w:rsidRDefault="00D613DD" w:rsidP="00D613DD">
      <w:pPr>
        <w:ind w:firstLine="709"/>
        <w:jc w:val="center"/>
        <w:outlineLvl w:val="0"/>
      </w:pPr>
      <w:r w:rsidRPr="00A13A9B">
        <w:t>в приеме запроса о предоставлении муниципальной услуги и документов,</w:t>
      </w:r>
    </w:p>
    <w:p w:rsidR="00D613DD" w:rsidRPr="00A13A9B" w:rsidRDefault="00D613DD" w:rsidP="00D613DD">
      <w:pPr>
        <w:ind w:firstLine="709"/>
        <w:jc w:val="center"/>
        <w:outlineLvl w:val="0"/>
      </w:pPr>
      <w:r w:rsidRPr="00A13A9B">
        <w:t>необходимых для предоставления услуги, оснований для приостановления</w:t>
      </w:r>
    </w:p>
    <w:p w:rsidR="00D613DD" w:rsidRPr="00A13A9B" w:rsidRDefault="00D613DD" w:rsidP="00D613DD">
      <w:pPr>
        <w:ind w:firstLine="709"/>
        <w:jc w:val="center"/>
        <w:outlineLvl w:val="0"/>
      </w:pPr>
      <w:r w:rsidRPr="00A13A9B">
        <w:t>предоставления муниципальной услуги или отказа</w:t>
      </w:r>
    </w:p>
    <w:p w:rsidR="00D613DD" w:rsidRPr="00A13A9B" w:rsidRDefault="00D613DD" w:rsidP="00D613DD">
      <w:pPr>
        <w:ind w:firstLine="709"/>
        <w:jc w:val="center"/>
        <w:outlineLvl w:val="0"/>
      </w:pPr>
      <w:r w:rsidRPr="00A13A9B">
        <w:t>в предоставлении муниципальной услуги,</w:t>
      </w:r>
    </w:p>
    <w:p w:rsidR="00D613DD" w:rsidRPr="00A13A9B" w:rsidRDefault="00D613DD" w:rsidP="00D613DD">
      <w:pPr>
        <w:ind w:firstLine="709"/>
        <w:jc w:val="center"/>
        <w:outlineLvl w:val="0"/>
      </w:pPr>
      <w:r w:rsidRPr="00A13A9B">
        <w:t>Формы запроса о предоставлении муниципальной услуги</w:t>
      </w:r>
    </w:p>
    <w:p w:rsidR="00D613DD" w:rsidRPr="00A13A9B" w:rsidRDefault="00D613DD" w:rsidP="00D613DD">
      <w:pPr>
        <w:ind w:firstLine="709"/>
        <w:jc w:val="center"/>
        <w:outlineLvl w:val="0"/>
      </w:pPr>
      <w:r w:rsidRPr="00A13A9B">
        <w:t>и документов, необходимых для предоставления муниципальной услуги</w:t>
      </w:r>
    </w:p>
    <w:p w:rsidR="00D613DD" w:rsidRPr="00A13A9B" w:rsidRDefault="00D613DD" w:rsidP="00D613DD">
      <w:pPr>
        <w:ind w:firstLine="709"/>
        <w:jc w:val="center"/>
        <w:outlineLvl w:val="0"/>
      </w:pPr>
    </w:p>
    <w:p w:rsidR="00D613DD" w:rsidRPr="00A13A9B" w:rsidRDefault="00D613DD" w:rsidP="00D613DD">
      <w:pPr>
        <w:pStyle w:val="afe"/>
        <w:numPr>
          <w:ilvl w:val="0"/>
          <w:numId w:val="6"/>
        </w:numPr>
        <w:ind w:left="0" w:firstLine="1080"/>
        <w:jc w:val="center"/>
        <w:outlineLvl w:val="0"/>
        <w:rPr>
          <w:b/>
          <w:lang w:val="en-US"/>
        </w:rPr>
      </w:pPr>
      <w:r w:rsidRPr="00A13A9B">
        <w:rPr>
          <w:b/>
        </w:rPr>
        <w:t>Перечень условных обозначений и сокращений</w:t>
      </w:r>
    </w:p>
    <w:p w:rsidR="00D613DD" w:rsidRPr="00A13A9B" w:rsidRDefault="00D613DD" w:rsidP="00D613DD">
      <w:pPr>
        <w:pStyle w:val="afe"/>
        <w:ind w:left="1800"/>
        <w:jc w:val="center"/>
        <w:outlineLvl w:val="0"/>
        <w:rPr>
          <w:b/>
          <w:lang w:val="en-US"/>
        </w:rPr>
      </w:pPr>
    </w:p>
    <w:p w:rsidR="00D613DD" w:rsidRPr="00A13A9B" w:rsidRDefault="00D613DD" w:rsidP="00895D56">
      <w:pPr>
        <w:ind w:left="709"/>
        <w:jc w:val="both"/>
        <w:outlineLvl w:val="0"/>
      </w:pPr>
      <w:r w:rsidRPr="00A13A9B">
        <w:t>1. Условные сокращения:</w:t>
      </w:r>
    </w:p>
    <w:p w:rsidR="00D613DD" w:rsidRPr="00A13A9B" w:rsidRDefault="00D613DD" w:rsidP="00895D56">
      <w:pPr>
        <w:ind w:left="709"/>
        <w:jc w:val="both"/>
        <w:outlineLvl w:val="0"/>
      </w:pPr>
      <w:r w:rsidRPr="00A13A9B">
        <w:t>а) ОМСУ – органы местного самоуправления;</w:t>
      </w:r>
    </w:p>
    <w:p w:rsidR="00D613DD" w:rsidRPr="00A13A9B" w:rsidRDefault="00D613DD" w:rsidP="00895D56">
      <w:pPr>
        <w:ind w:left="709"/>
        <w:jc w:val="both"/>
        <w:outlineLvl w:val="0"/>
      </w:pPr>
      <w:r w:rsidRPr="00A13A9B">
        <w:t>б) ЕП, ЕПГУ – федеральная государственная информационная система «Единый портал государственных и муниципальных услуг (функций)»;</w:t>
      </w:r>
    </w:p>
    <w:p w:rsidR="00D613DD" w:rsidRPr="00A13A9B" w:rsidRDefault="00D613DD" w:rsidP="00895D56">
      <w:pPr>
        <w:ind w:left="709"/>
        <w:jc w:val="both"/>
        <w:outlineLvl w:val="0"/>
      </w:pPr>
      <w:r w:rsidRPr="00A13A9B">
        <w:t>в)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D613DD" w:rsidRPr="00A13A9B" w:rsidRDefault="00D613DD" w:rsidP="00895D56">
      <w:pPr>
        <w:ind w:left="709"/>
        <w:jc w:val="both"/>
        <w:outlineLvl w:val="0"/>
      </w:pPr>
      <w:r w:rsidRPr="00A13A9B">
        <w:t>г) Администрация – администрация Кировского муниципального района Ленинградской области;</w:t>
      </w:r>
    </w:p>
    <w:p w:rsidR="00D613DD" w:rsidRPr="00A13A9B" w:rsidRDefault="00D613DD" w:rsidP="00895D56">
      <w:pPr>
        <w:ind w:left="709"/>
        <w:jc w:val="both"/>
        <w:outlineLvl w:val="0"/>
      </w:pPr>
      <w:r w:rsidRPr="00A13A9B">
        <w:t>д) КУМИ - Комитет по управлению муниципальным имуществом администрации Кировского муниципального района Ленинградской области.</w:t>
      </w:r>
    </w:p>
    <w:p w:rsidR="00D613DD" w:rsidRPr="00A13A9B" w:rsidRDefault="00D613DD" w:rsidP="00895D56">
      <w:pPr>
        <w:ind w:left="709"/>
        <w:jc w:val="both"/>
        <w:outlineLvl w:val="0"/>
      </w:pPr>
      <w:r w:rsidRPr="00A13A9B">
        <w:t>2. Условные обозначения:</w:t>
      </w:r>
    </w:p>
    <w:p w:rsidR="00D613DD" w:rsidRPr="00A13A9B" w:rsidRDefault="00D613DD" w:rsidP="00895D56">
      <w:pPr>
        <w:ind w:left="709"/>
        <w:jc w:val="both"/>
        <w:outlineLvl w:val="0"/>
      </w:pPr>
      <w:r w:rsidRPr="00A13A9B">
        <w:t>а) [Все] – документы представляются всеми заявителями, обращающимися за получением муниципальной услуги;</w:t>
      </w:r>
    </w:p>
    <w:p w:rsidR="00D613DD" w:rsidRPr="00A13A9B" w:rsidRDefault="00D613DD" w:rsidP="00895D56">
      <w:pPr>
        <w:ind w:left="709"/>
        <w:jc w:val="both"/>
        <w:outlineLvl w:val="0"/>
      </w:pPr>
      <w:r w:rsidRPr="00A13A9B">
        <w:t>б) ФЛ – заявителем является физическое лицо;</w:t>
      </w:r>
    </w:p>
    <w:p w:rsidR="00D613DD" w:rsidRPr="00A13A9B" w:rsidRDefault="00D613DD" w:rsidP="00895D56">
      <w:pPr>
        <w:ind w:left="709"/>
        <w:jc w:val="both"/>
        <w:outlineLvl w:val="0"/>
      </w:pPr>
      <w:r w:rsidRPr="00A13A9B">
        <w:t>в) П(з) – представитель заявителя;</w:t>
      </w:r>
    </w:p>
    <w:p w:rsidR="00D613DD" w:rsidRPr="00A13A9B" w:rsidRDefault="00D613DD" w:rsidP="00895D56">
      <w:pPr>
        <w:ind w:left="709"/>
        <w:jc w:val="both"/>
        <w:outlineLvl w:val="0"/>
      </w:pPr>
      <w:r w:rsidRPr="00A13A9B">
        <w:t>г) ЕП – Единый портал;</w:t>
      </w:r>
    </w:p>
    <w:p w:rsidR="00D613DD" w:rsidRPr="00A13A9B" w:rsidRDefault="00D613DD" w:rsidP="00895D56">
      <w:pPr>
        <w:ind w:left="709"/>
        <w:jc w:val="both"/>
        <w:outlineLvl w:val="0"/>
      </w:pPr>
      <w:r w:rsidRPr="00A13A9B">
        <w:t>д) ЕПГУ – документы подаются посредством портала;</w:t>
      </w:r>
    </w:p>
    <w:p w:rsidR="00D613DD" w:rsidRPr="00A13A9B" w:rsidRDefault="00D613DD" w:rsidP="00895D56">
      <w:pPr>
        <w:ind w:left="709"/>
        <w:jc w:val="both"/>
        <w:outlineLvl w:val="0"/>
      </w:pPr>
      <w:r w:rsidRPr="00A13A9B">
        <w:t>е) ПС – документы подаются посредством почтовой связи;</w:t>
      </w:r>
    </w:p>
    <w:p w:rsidR="00D613DD" w:rsidRPr="00A13A9B" w:rsidRDefault="00D613DD" w:rsidP="00895D56">
      <w:pPr>
        <w:ind w:left="709"/>
        <w:jc w:val="both"/>
        <w:outlineLvl w:val="0"/>
      </w:pPr>
      <w:r w:rsidRPr="00A13A9B">
        <w:t>ж) Л - документы подаются при личном посещении ОМСУ, МФЦ;</w:t>
      </w:r>
    </w:p>
    <w:p w:rsidR="00D613DD" w:rsidRPr="00A13A9B" w:rsidRDefault="00D613DD" w:rsidP="00895D56">
      <w:pPr>
        <w:ind w:left="709"/>
        <w:jc w:val="both"/>
        <w:outlineLvl w:val="0"/>
      </w:pPr>
      <w:r w:rsidRPr="00A13A9B">
        <w:t>з) О – представляется оригинал документа;</w:t>
      </w:r>
    </w:p>
    <w:p w:rsidR="00D613DD" w:rsidRPr="00A13A9B" w:rsidRDefault="00D613DD" w:rsidP="00895D56">
      <w:pPr>
        <w:ind w:left="709"/>
        <w:jc w:val="both"/>
        <w:outlineLvl w:val="0"/>
      </w:pPr>
      <w:r w:rsidRPr="00A13A9B">
        <w:t>и) О(э) – представляется оригинал документа в электронной форме;</w:t>
      </w:r>
    </w:p>
    <w:p w:rsidR="00D613DD" w:rsidRPr="00A13A9B" w:rsidRDefault="00D613DD" w:rsidP="00895D56">
      <w:pPr>
        <w:ind w:left="709"/>
        <w:jc w:val="both"/>
        <w:outlineLvl w:val="0"/>
      </w:pPr>
      <w:r w:rsidRPr="00A13A9B">
        <w:t>к) К – представляется копия документа;</w:t>
      </w:r>
    </w:p>
    <w:p w:rsidR="00D613DD" w:rsidRPr="00A13A9B" w:rsidRDefault="00D613DD" w:rsidP="00895D56">
      <w:pPr>
        <w:ind w:left="709"/>
        <w:jc w:val="both"/>
        <w:outlineLvl w:val="0"/>
      </w:pPr>
      <w:r w:rsidRPr="00A13A9B">
        <w:t>л) К(э) – представляется копия документа в электронной форме;</w:t>
      </w:r>
    </w:p>
    <w:p w:rsidR="00D613DD" w:rsidRPr="00A13A9B" w:rsidRDefault="00D613DD" w:rsidP="00D613DD">
      <w:pPr>
        <w:ind w:firstLine="709"/>
        <w:jc w:val="both"/>
        <w:outlineLvl w:val="0"/>
      </w:pPr>
      <w:r w:rsidRPr="00A13A9B">
        <w:lastRenderedPageBreak/>
        <w:t>м) Д(1) – документы представляются в одном экземпляре;</w:t>
      </w:r>
    </w:p>
    <w:p w:rsidR="00D613DD" w:rsidRPr="00A13A9B" w:rsidRDefault="00D613DD" w:rsidP="00D613DD">
      <w:pPr>
        <w:ind w:firstLine="709"/>
        <w:jc w:val="both"/>
        <w:outlineLvl w:val="0"/>
      </w:pPr>
      <w:r w:rsidRPr="00A13A9B">
        <w:t>н) Д(2) – документы представляются в двух экземплярах.</w:t>
      </w:r>
    </w:p>
    <w:p w:rsidR="00990BB3" w:rsidRDefault="000A7DCC" w:rsidP="00D22738">
      <w:pPr>
        <w:spacing w:line="276" w:lineRule="auto"/>
        <w:jc w:val="both"/>
        <w:rPr>
          <w:rFonts w:eastAsiaTheme="minorHAnsi"/>
          <w:sz w:val="28"/>
          <w:szCs w:val="28"/>
          <w:lang w:eastAsia="en-US"/>
        </w:rPr>
      </w:pPr>
      <w:r>
        <w:rPr>
          <w:rFonts w:eastAsiaTheme="minorHAnsi"/>
          <w:sz w:val="28"/>
          <w:szCs w:val="28"/>
          <w:lang w:eastAsia="en-US"/>
        </w:rPr>
        <w:tab/>
      </w:r>
    </w:p>
    <w:p w:rsidR="002D3624" w:rsidRDefault="002D3624" w:rsidP="00D22738">
      <w:pPr>
        <w:spacing w:line="276" w:lineRule="auto"/>
        <w:jc w:val="both"/>
        <w:rPr>
          <w:rFonts w:eastAsiaTheme="minorHAnsi"/>
          <w:sz w:val="28"/>
          <w:szCs w:val="28"/>
          <w:lang w:eastAsia="en-US"/>
        </w:rPr>
      </w:pPr>
    </w:p>
    <w:p w:rsidR="008B4D66" w:rsidRPr="00BF7E9A" w:rsidRDefault="008E1486" w:rsidP="008E1486">
      <w:pPr>
        <w:pStyle w:val="afe"/>
        <w:spacing w:after="200" w:line="276" w:lineRule="auto"/>
        <w:ind w:left="1800"/>
        <w:jc w:val="center"/>
        <w:outlineLvl w:val="0"/>
        <w:rPr>
          <w:rFonts w:eastAsiaTheme="minorHAnsi"/>
          <w:b/>
          <w:sz w:val="28"/>
          <w:szCs w:val="28"/>
          <w:lang w:eastAsia="en-US"/>
        </w:rPr>
      </w:pPr>
      <w:r>
        <w:rPr>
          <w:rFonts w:eastAsiaTheme="minorHAnsi"/>
          <w:b/>
          <w:sz w:val="28"/>
          <w:szCs w:val="28"/>
          <w:lang w:val="en-US" w:eastAsia="en-US"/>
        </w:rPr>
        <w:t>II</w:t>
      </w:r>
      <w:r>
        <w:rPr>
          <w:rFonts w:eastAsiaTheme="minorHAnsi"/>
          <w:b/>
          <w:sz w:val="28"/>
          <w:szCs w:val="28"/>
          <w:lang w:eastAsia="en-US"/>
        </w:rPr>
        <w:t>. </w:t>
      </w:r>
      <w:r w:rsidR="008B4D66" w:rsidRPr="00BF7E9A">
        <w:rPr>
          <w:rFonts w:eastAsiaTheme="minorHAnsi"/>
          <w:b/>
          <w:sz w:val="28"/>
          <w:szCs w:val="28"/>
          <w:lang w:eastAsia="en-US"/>
        </w:rPr>
        <w:t>Идентификаторы категорий (признаков) заявителей</w:t>
      </w:r>
    </w:p>
    <w:p w:rsidR="008B4D66" w:rsidRPr="00BF7E9A" w:rsidRDefault="008B4D66" w:rsidP="008B4D66">
      <w:pPr>
        <w:ind w:firstLine="709"/>
        <w:jc w:val="right"/>
        <w:outlineLvl w:val="0"/>
        <w:rPr>
          <w:rFonts w:eastAsiaTheme="minorHAnsi"/>
          <w:sz w:val="28"/>
          <w:szCs w:val="28"/>
          <w:lang w:eastAsia="en-US"/>
        </w:rPr>
      </w:pPr>
      <w:r w:rsidRPr="00BF7E9A">
        <w:rPr>
          <w:rFonts w:eastAsiaTheme="minorHAnsi"/>
          <w:sz w:val="28"/>
          <w:szCs w:val="28"/>
          <w:lang w:eastAsia="en-US"/>
        </w:rPr>
        <w:t>Таблица №1</w:t>
      </w:r>
    </w:p>
    <w:tbl>
      <w:tblPr>
        <w:tblW w:w="9639" w:type="dxa"/>
        <w:tblInd w:w="771" w:type="dxa"/>
        <w:tblLayout w:type="fixed"/>
        <w:tblCellMar>
          <w:top w:w="102" w:type="dxa"/>
          <w:left w:w="62" w:type="dxa"/>
          <w:bottom w:w="102" w:type="dxa"/>
          <w:right w:w="62" w:type="dxa"/>
        </w:tblCellMar>
        <w:tblLook w:val="0000"/>
      </w:tblPr>
      <w:tblGrid>
        <w:gridCol w:w="2693"/>
        <w:gridCol w:w="6946"/>
      </w:tblGrid>
      <w:tr w:rsidR="008B4D66" w:rsidRPr="00BF7E9A" w:rsidTr="00042238">
        <w:tc>
          <w:tcPr>
            <w:tcW w:w="2693" w:type="dxa"/>
            <w:vMerge w:val="restart"/>
            <w:tcBorders>
              <w:top w:val="single" w:sz="4" w:space="0" w:color="auto"/>
              <w:left w:val="single" w:sz="4" w:space="0" w:color="auto"/>
              <w:bottom w:val="single" w:sz="4" w:space="0" w:color="auto"/>
              <w:right w:val="single" w:sz="4" w:space="0" w:color="auto"/>
            </w:tcBorders>
            <w:vAlign w:val="center"/>
          </w:tcPr>
          <w:p w:rsidR="008B4D66" w:rsidRPr="00BF7E9A" w:rsidRDefault="008B4D66" w:rsidP="00FA38B2">
            <w:pPr>
              <w:jc w:val="center"/>
              <w:rPr>
                <w:b/>
                <w:sz w:val="28"/>
                <w:szCs w:val="28"/>
              </w:rPr>
            </w:pPr>
            <w:r w:rsidRPr="00BF7E9A">
              <w:rPr>
                <w:rFonts w:eastAsiaTheme="minorHAnsi"/>
                <w:sz w:val="28"/>
                <w:szCs w:val="28"/>
                <w:lang w:eastAsia="en-US"/>
              </w:rPr>
              <w:t>Наименование отдельного признака заявителя</w:t>
            </w:r>
          </w:p>
        </w:tc>
        <w:tc>
          <w:tcPr>
            <w:tcW w:w="6946" w:type="dxa"/>
            <w:tcBorders>
              <w:top w:val="single" w:sz="4" w:space="0" w:color="auto"/>
              <w:left w:val="single" w:sz="4" w:space="0" w:color="auto"/>
              <w:bottom w:val="single" w:sz="4" w:space="0" w:color="auto"/>
              <w:right w:val="single" w:sz="4" w:space="0" w:color="auto"/>
            </w:tcBorders>
          </w:tcPr>
          <w:p w:rsidR="008B4D66" w:rsidRPr="00BF7E9A" w:rsidRDefault="008B4D66" w:rsidP="00FA38B2">
            <w:pPr>
              <w:jc w:val="center"/>
              <w:rPr>
                <w:b/>
                <w:sz w:val="28"/>
                <w:szCs w:val="28"/>
              </w:rPr>
            </w:pPr>
            <w:r w:rsidRPr="00BF7E9A">
              <w:rPr>
                <w:b/>
                <w:sz w:val="28"/>
                <w:szCs w:val="28"/>
              </w:rPr>
              <w:t>Результат предоставления государственной услуги</w:t>
            </w:r>
          </w:p>
        </w:tc>
      </w:tr>
      <w:tr w:rsidR="008B4D66" w:rsidRPr="00BF7E9A" w:rsidTr="00042238">
        <w:trPr>
          <w:trHeight w:val="500"/>
        </w:trPr>
        <w:tc>
          <w:tcPr>
            <w:tcW w:w="2693" w:type="dxa"/>
            <w:vMerge/>
            <w:tcBorders>
              <w:top w:val="single" w:sz="4" w:space="0" w:color="auto"/>
              <w:left w:val="single" w:sz="4" w:space="0" w:color="auto"/>
              <w:bottom w:val="single" w:sz="4" w:space="0" w:color="auto"/>
              <w:right w:val="single" w:sz="4" w:space="0" w:color="auto"/>
            </w:tcBorders>
          </w:tcPr>
          <w:p w:rsidR="008B4D66" w:rsidRPr="00BF7E9A" w:rsidRDefault="008B4D66" w:rsidP="00FA38B2">
            <w:pPr>
              <w:jc w:val="center"/>
              <w:rPr>
                <w:sz w:val="28"/>
                <w:szCs w:val="28"/>
              </w:rPr>
            </w:pPr>
          </w:p>
        </w:tc>
        <w:tc>
          <w:tcPr>
            <w:tcW w:w="6946" w:type="dxa"/>
            <w:tcBorders>
              <w:top w:val="single" w:sz="4" w:space="0" w:color="auto"/>
              <w:left w:val="single" w:sz="4" w:space="0" w:color="auto"/>
              <w:right w:val="single" w:sz="4" w:space="0" w:color="auto"/>
            </w:tcBorders>
          </w:tcPr>
          <w:p w:rsidR="008B4D66" w:rsidRPr="00BF7E9A" w:rsidRDefault="008B4D66" w:rsidP="00FA38B2">
            <w:pPr>
              <w:jc w:val="center"/>
              <w:rPr>
                <w:sz w:val="28"/>
                <w:szCs w:val="28"/>
              </w:rPr>
            </w:pPr>
            <w:r w:rsidRPr="00BF7E9A">
              <w:rPr>
                <w:sz w:val="28"/>
                <w:szCs w:val="28"/>
              </w:rPr>
              <w:t xml:space="preserve">Решение </w:t>
            </w:r>
          </w:p>
          <w:p w:rsidR="00DD4242" w:rsidRPr="00BF7E9A" w:rsidRDefault="008B4D66" w:rsidP="00FA38B2">
            <w:pPr>
              <w:jc w:val="center"/>
              <w:rPr>
                <w:sz w:val="28"/>
                <w:szCs w:val="28"/>
              </w:rPr>
            </w:pPr>
            <w:r w:rsidRPr="00BF7E9A">
              <w:rPr>
                <w:sz w:val="28"/>
                <w:szCs w:val="28"/>
              </w:rPr>
              <w:t xml:space="preserve">о предоставлении земельного участка </w:t>
            </w:r>
          </w:p>
          <w:p w:rsidR="008B4D66" w:rsidRPr="00BF7E9A" w:rsidRDefault="008B4D66" w:rsidP="00FA38B2">
            <w:pPr>
              <w:jc w:val="center"/>
              <w:rPr>
                <w:sz w:val="28"/>
                <w:szCs w:val="28"/>
              </w:rPr>
            </w:pPr>
            <w:r w:rsidRPr="00BF7E9A">
              <w:rPr>
                <w:sz w:val="28"/>
                <w:szCs w:val="28"/>
              </w:rPr>
              <w:t>в собственность бесплатно</w:t>
            </w:r>
          </w:p>
        </w:tc>
      </w:tr>
      <w:tr w:rsidR="008B4D66" w:rsidRPr="00BF7E9A" w:rsidTr="00042238">
        <w:trPr>
          <w:trHeight w:val="175"/>
        </w:trPr>
        <w:tc>
          <w:tcPr>
            <w:tcW w:w="2693" w:type="dxa"/>
            <w:tcBorders>
              <w:top w:val="single" w:sz="4" w:space="0" w:color="auto"/>
              <w:left w:val="single" w:sz="4" w:space="0" w:color="auto"/>
              <w:bottom w:val="single" w:sz="4" w:space="0" w:color="auto"/>
              <w:right w:val="single" w:sz="4" w:space="0" w:color="auto"/>
            </w:tcBorders>
          </w:tcPr>
          <w:p w:rsidR="008B4D66" w:rsidRPr="00BF7E9A" w:rsidRDefault="008B4D66" w:rsidP="00FA38B2">
            <w:pPr>
              <w:rPr>
                <w:sz w:val="28"/>
                <w:szCs w:val="28"/>
              </w:rPr>
            </w:pPr>
            <w:r w:rsidRPr="00BF7E9A">
              <w:rPr>
                <w:sz w:val="28"/>
                <w:szCs w:val="28"/>
              </w:rPr>
              <w:t>Физическое лицо</w:t>
            </w:r>
          </w:p>
        </w:tc>
        <w:tc>
          <w:tcPr>
            <w:tcW w:w="6946" w:type="dxa"/>
            <w:tcBorders>
              <w:top w:val="single" w:sz="4" w:space="0" w:color="auto"/>
              <w:left w:val="single" w:sz="4" w:space="0" w:color="auto"/>
              <w:right w:val="single" w:sz="4" w:space="0" w:color="auto"/>
            </w:tcBorders>
          </w:tcPr>
          <w:p w:rsidR="008B4D66" w:rsidRPr="00BF7E9A" w:rsidRDefault="008B4D66" w:rsidP="00FA38B2">
            <w:pPr>
              <w:jc w:val="center"/>
              <w:rPr>
                <w:bCs/>
                <w:sz w:val="28"/>
                <w:szCs w:val="28"/>
              </w:rPr>
            </w:pPr>
            <w:r w:rsidRPr="00BF7E9A">
              <w:rPr>
                <w:bCs/>
                <w:sz w:val="28"/>
                <w:szCs w:val="28"/>
              </w:rPr>
              <w:t>ФЛ</w:t>
            </w:r>
          </w:p>
        </w:tc>
      </w:tr>
      <w:tr w:rsidR="008B4D66" w:rsidRPr="00BF7E9A" w:rsidTr="00042238">
        <w:tc>
          <w:tcPr>
            <w:tcW w:w="2693" w:type="dxa"/>
            <w:tcBorders>
              <w:top w:val="single" w:sz="4" w:space="0" w:color="auto"/>
              <w:left w:val="single" w:sz="4" w:space="0" w:color="auto"/>
              <w:bottom w:val="single" w:sz="4" w:space="0" w:color="auto"/>
              <w:right w:val="single" w:sz="4" w:space="0" w:color="auto"/>
            </w:tcBorders>
          </w:tcPr>
          <w:p w:rsidR="008B4D66" w:rsidRPr="00BF7E9A" w:rsidRDefault="008B4D66" w:rsidP="00FA38B2">
            <w:r w:rsidRPr="00BF7E9A">
              <w:rPr>
                <w:rFonts w:eastAsiaTheme="minorHAnsi"/>
                <w:sz w:val="28"/>
                <w:szCs w:val="28"/>
                <w:lang w:eastAsia="en-US"/>
              </w:rPr>
              <w:t>Юридическое лицо</w:t>
            </w:r>
          </w:p>
        </w:tc>
        <w:tc>
          <w:tcPr>
            <w:tcW w:w="6946" w:type="dxa"/>
            <w:tcBorders>
              <w:top w:val="single" w:sz="4" w:space="0" w:color="auto"/>
              <w:left w:val="single" w:sz="4" w:space="0" w:color="auto"/>
              <w:bottom w:val="single" w:sz="4" w:space="0" w:color="auto"/>
              <w:right w:val="single" w:sz="4" w:space="0" w:color="auto"/>
            </w:tcBorders>
          </w:tcPr>
          <w:p w:rsidR="008B4D66" w:rsidRPr="00BF7E9A" w:rsidRDefault="008B4D66" w:rsidP="00FA38B2">
            <w:pPr>
              <w:jc w:val="center"/>
              <w:rPr>
                <w:sz w:val="28"/>
                <w:szCs w:val="28"/>
              </w:rPr>
            </w:pPr>
            <w:r w:rsidRPr="00BF7E9A">
              <w:rPr>
                <w:sz w:val="28"/>
                <w:szCs w:val="28"/>
              </w:rPr>
              <w:t>ЮЛ</w:t>
            </w:r>
          </w:p>
        </w:tc>
      </w:tr>
    </w:tbl>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eastAsia="en-US"/>
        </w:rPr>
      </w:pPr>
    </w:p>
    <w:p w:rsidR="002D3624" w:rsidRDefault="002D3624"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eastAsia="en-US"/>
        </w:rPr>
      </w:pPr>
    </w:p>
    <w:p w:rsidR="001D1686" w:rsidRDefault="001D1686" w:rsidP="00D22738">
      <w:pPr>
        <w:spacing w:line="276" w:lineRule="auto"/>
        <w:jc w:val="both"/>
        <w:rPr>
          <w:rFonts w:eastAsiaTheme="minorHAnsi"/>
          <w:sz w:val="28"/>
          <w:szCs w:val="28"/>
          <w:lang w:eastAsia="en-US"/>
        </w:rPr>
      </w:pPr>
    </w:p>
    <w:p w:rsidR="001D1686" w:rsidRDefault="001D1686" w:rsidP="00D22738">
      <w:pPr>
        <w:spacing w:line="276" w:lineRule="auto"/>
        <w:jc w:val="both"/>
        <w:rPr>
          <w:rFonts w:eastAsiaTheme="minorHAnsi"/>
          <w:sz w:val="28"/>
          <w:szCs w:val="28"/>
          <w:lang w:eastAsia="en-US"/>
        </w:rPr>
      </w:pPr>
    </w:p>
    <w:p w:rsidR="006069C2" w:rsidRDefault="006069C2" w:rsidP="00D22738">
      <w:pPr>
        <w:spacing w:line="276" w:lineRule="auto"/>
        <w:jc w:val="both"/>
        <w:rPr>
          <w:rFonts w:eastAsiaTheme="minorHAnsi"/>
          <w:sz w:val="28"/>
          <w:szCs w:val="28"/>
          <w:lang w:eastAsia="en-US"/>
        </w:rPr>
      </w:pPr>
    </w:p>
    <w:p w:rsidR="001D1686" w:rsidRDefault="001D1686" w:rsidP="00D22738">
      <w:pPr>
        <w:spacing w:line="276" w:lineRule="auto"/>
        <w:jc w:val="both"/>
        <w:rPr>
          <w:rFonts w:eastAsiaTheme="minorHAnsi"/>
          <w:sz w:val="28"/>
          <w:szCs w:val="28"/>
          <w:lang w:eastAsia="en-US"/>
        </w:rPr>
      </w:pPr>
    </w:p>
    <w:p w:rsidR="001D1686" w:rsidRDefault="001D1686" w:rsidP="00D22738">
      <w:pPr>
        <w:spacing w:line="276" w:lineRule="auto"/>
        <w:jc w:val="both"/>
        <w:rPr>
          <w:rFonts w:eastAsiaTheme="minorHAnsi"/>
          <w:sz w:val="28"/>
          <w:szCs w:val="28"/>
          <w:lang w:eastAsia="en-US"/>
        </w:rPr>
      </w:pPr>
    </w:p>
    <w:p w:rsidR="001D1686" w:rsidRPr="001D1686" w:rsidRDefault="001D1686" w:rsidP="00D22738">
      <w:pPr>
        <w:spacing w:line="276" w:lineRule="auto"/>
        <w:jc w:val="both"/>
        <w:rPr>
          <w:rFonts w:eastAsiaTheme="minorHAnsi"/>
          <w:sz w:val="28"/>
          <w:szCs w:val="28"/>
          <w:lang w:eastAsia="en-US"/>
        </w:rPr>
      </w:pPr>
    </w:p>
    <w:p w:rsidR="00C91BE3" w:rsidRDefault="00CA2A81" w:rsidP="00356D31">
      <w:pPr>
        <w:ind w:left="851"/>
        <w:jc w:val="center"/>
        <w:outlineLvl w:val="0"/>
        <w:rPr>
          <w:rFonts w:eastAsiaTheme="minorHAnsi"/>
          <w:sz w:val="28"/>
          <w:szCs w:val="28"/>
          <w:lang w:eastAsia="en-US"/>
        </w:rPr>
      </w:pPr>
      <w:r>
        <w:rPr>
          <w:rFonts w:eastAsiaTheme="minorHAnsi"/>
          <w:b/>
          <w:sz w:val="28"/>
          <w:szCs w:val="28"/>
          <w:lang w:val="en-US" w:eastAsia="en-US"/>
        </w:rPr>
        <w:lastRenderedPageBreak/>
        <w:t>III</w:t>
      </w:r>
      <w:r w:rsidRPr="00CA2A81">
        <w:rPr>
          <w:rFonts w:eastAsiaTheme="minorHAnsi"/>
          <w:b/>
          <w:sz w:val="28"/>
          <w:szCs w:val="28"/>
          <w:lang w:eastAsia="en-US"/>
        </w:rPr>
        <w:t xml:space="preserve">. </w:t>
      </w:r>
      <w:r w:rsidR="00C91BE3">
        <w:rPr>
          <w:rFonts w:eastAsiaTheme="minorHAnsi"/>
          <w:b/>
          <w:sz w:val="28"/>
          <w:szCs w:val="28"/>
          <w:lang w:eastAsia="en-US"/>
        </w:rPr>
        <w:t xml:space="preserve">Исчерпывающий перечень документов, необходимых для </w:t>
      </w:r>
      <w:r w:rsidR="00C91BE3" w:rsidRPr="001D1686">
        <w:rPr>
          <w:rFonts w:eastAsiaTheme="minorHAnsi"/>
          <w:b/>
          <w:sz w:val="28"/>
          <w:szCs w:val="28"/>
          <w:lang w:eastAsia="en-US"/>
        </w:rPr>
        <w:t xml:space="preserve">предоставления </w:t>
      </w:r>
      <w:r w:rsidR="00C91BE3" w:rsidRPr="001D1686">
        <w:rPr>
          <w:b/>
          <w:sz w:val="28"/>
          <w:szCs w:val="28"/>
        </w:rPr>
        <w:t>муниципальной</w:t>
      </w:r>
      <w:r w:rsidR="00C91BE3" w:rsidRPr="001D1686">
        <w:rPr>
          <w:rFonts w:eastAsiaTheme="minorHAnsi"/>
          <w:b/>
          <w:sz w:val="28"/>
          <w:szCs w:val="28"/>
          <w:lang w:eastAsia="en-US"/>
        </w:rPr>
        <w:t xml:space="preserve"> услуги</w:t>
      </w:r>
    </w:p>
    <w:p w:rsidR="00C91BE3" w:rsidRDefault="00C91BE3" w:rsidP="00C91BE3">
      <w:pPr>
        <w:ind w:firstLine="709"/>
        <w:jc w:val="right"/>
        <w:outlineLvl w:val="0"/>
        <w:rPr>
          <w:rFonts w:eastAsiaTheme="minorHAnsi"/>
          <w:sz w:val="28"/>
          <w:szCs w:val="28"/>
          <w:lang w:eastAsia="en-US"/>
        </w:rPr>
      </w:pPr>
      <w:r>
        <w:rPr>
          <w:rFonts w:eastAsiaTheme="minorHAnsi"/>
          <w:sz w:val="28"/>
          <w:szCs w:val="28"/>
          <w:lang w:eastAsia="en-US"/>
        </w:rPr>
        <w:t>Таблица №</w:t>
      </w:r>
      <w:r w:rsidR="00356D31">
        <w:rPr>
          <w:rFonts w:eastAsiaTheme="minorHAnsi"/>
          <w:sz w:val="28"/>
          <w:szCs w:val="28"/>
          <w:lang w:eastAsia="en-US"/>
        </w:rPr>
        <w:t xml:space="preserve"> </w:t>
      </w:r>
      <w:r>
        <w:rPr>
          <w:rFonts w:eastAsiaTheme="minorHAnsi"/>
          <w:sz w:val="28"/>
          <w:szCs w:val="28"/>
          <w:lang w:eastAsia="en-US"/>
        </w:rPr>
        <w:t>2</w:t>
      </w:r>
    </w:p>
    <w:tbl>
      <w:tblPr>
        <w:tblStyle w:val="afa"/>
        <w:tblW w:w="9781" w:type="dxa"/>
        <w:tblInd w:w="959" w:type="dxa"/>
        <w:tblLayout w:type="fixed"/>
        <w:tblLook w:val="04A0"/>
      </w:tblPr>
      <w:tblGrid>
        <w:gridCol w:w="425"/>
        <w:gridCol w:w="1276"/>
        <w:gridCol w:w="5812"/>
        <w:gridCol w:w="283"/>
        <w:gridCol w:w="1134"/>
        <w:gridCol w:w="851"/>
      </w:tblGrid>
      <w:tr w:rsidR="00C91BE3" w:rsidRPr="00C91BE3" w:rsidTr="007364DC">
        <w:tc>
          <w:tcPr>
            <w:tcW w:w="425" w:type="dxa"/>
            <w:vAlign w:val="center"/>
          </w:tcPr>
          <w:p w:rsidR="00C91BE3" w:rsidRPr="00397BCD" w:rsidRDefault="00C91BE3" w:rsidP="00FA38B2">
            <w:pPr>
              <w:jc w:val="both"/>
              <w:outlineLvl w:val="0"/>
              <w:rPr>
                <w:rFonts w:eastAsiaTheme="minorHAnsi"/>
                <w:lang w:eastAsia="en-US"/>
              </w:rPr>
            </w:pPr>
            <w:r w:rsidRPr="00397BCD">
              <w:rPr>
                <w:rFonts w:eastAsiaTheme="minorHAnsi"/>
                <w:lang w:eastAsia="en-US"/>
              </w:rPr>
              <w:t>№</w:t>
            </w:r>
          </w:p>
        </w:tc>
        <w:tc>
          <w:tcPr>
            <w:tcW w:w="1276" w:type="dxa"/>
            <w:vAlign w:val="center"/>
          </w:tcPr>
          <w:p w:rsidR="00C91BE3" w:rsidRPr="00BF7E9A" w:rsidRDefault="00C91BE3" w:rsidP="00FA38B2">
            <w:pPr>
              <w:jc w:val="both"/>
              <w:outlineLvl w:val="0"/>
              <w:rPr>
                <w:rFonts w:eastAsiaTheme="minorHAnsi"/>
                <w:sz w:val="20"/>
                <w:szCs w:val="20"/>
                <w:lang w:eastAsia="en-US"/>
              </w:rPr>
            </w:pPr>
            <w:r w:rsidRPr="00BF7E9A">
              <w:rPr>
                <w:rFonts w:eastAsiaTheme="minorHAnsi"/>
                <w:sz w:val="20"/>
                <w:szCs w:val="20"/>
                <w:lang w:eastAsia="en-US"/>
              </w:rPr>
              <w:t>Идентификаторы категорий (признаков) заявителей</w:t>
            </w:r>
          </w:p>
        </w:tc>
        <w:tc>
          <w:tcPr>
            <w:tcW w:w="6095" w:type="dxa"/>
            <w:gridSpan w:val="2"/>
            <w:vAlign w:val="center"/>
          </w:tcPr>
          <w:p w:rsidR="00C91BE3" w:rsidRPr="00397BCD" w:rsidRDefault="00C91BE3" w:rsidP="00FA38B2">
            <w:pPr>
              <w:jc w:val="both"/>
              <w:outlineLvl w:val="0"/>
              <w:rPr>
                <w:rFonts w:eastAsiaTheme="minorHAnsi"/>
                <w:lang w:eastAsia="en-US"/>
              </w:rPr>
            </w:pPr>
            <w:r w:rsidRPr="00397BCD">
              <w:rPr>
                <w:rFonts w:eastAsiaTheme="minorHAnsi"/>
                <w:lang w:eastAsia="en-US"/>
              </w:rPr>
              <w:t>Перечень необходимых для предоставления муниципальной услуги документов</w:t>
            </w:r>
          </w:p>
        </w:tc>
        <w:tc>
          <w:tcPr>
            <w:tcW w:w="1134" w:type="dxa"/>
            <w:vAlign w:val="center"/>
          </w:tcPr>
          <w:p w:rsidR="00397BCD" w:rsidRPr="001D1686" w:rsidRDefault="00C91BE3" w:rsidP="00FA38B2">
            <w:pPr>
              <w:jc w:val="both"/>
              <w:outlineLvl w:val="0"/>
              <w:rPr>
                <w:rFonts w:eastAsiaTheme="minorHAnsi"/>
                <w:sz w:val="20"/>
                <w:szCs w:val="20"/>
                <w:lang w:eastAsia="en-US"/>
              </w:rPr>
            </w:pPr>
            <w:r w:rsidRPr="001D1686">
              <w:rPr>
                <w:rFonts w:eastAsiaTheme="minorHAnsi"/>
                <w:sz w:val="20"/>
                <w:szCs w:val="20"/>
                <w:lang w:eastAsia="en-US"/>
              </w:rPr>
              <w:t>Способы подачи докумен</w:t>
            </w:r>
            <w:r w:rsidR="00397BCD" w:rsidRPr="001D1686">
              <w:rPr>
                <w:rFonts w:eastAsiaTheme="minorHAnsi"/>
                <w:sz w:val="20"/>
                <w:szCs w:val="20"/>
                <w:lang w:eastAsia="en-US"/>
              </w:rPr>
              <w:t>-</w:t>
            </w:r>
          </w:p>
          <w:p w:rsidR="00C91BE3" w:rsidRPr="001D1686" w:rsidRDefault="00C91BE3" w:rsidP="00FA38B2">
            <w:pPr>
              <w:jc w:val="both"/>
              <w:outlineLvl w:val="0"/>
              <w:rPr>
                <w:rFonts w:eastAsiaTheme="minorHAnsi"/>
                <w:sz w:val="20"/>
                <w:szCs w:val="20"/>
                <w:lang w:eastAsia="en-US"/>
              </w:rPr>
            </w:pPr>
            <w:r w:rsidRPr="001D1686">
              <w:rPr>
                <w:rFonts w:eastAsiaTheme="minorHAnsi"/>
                <w:sz w:val="20"/>
                <w:szCs w:val="20"/>
                <w:lang w:eastAsia="en-US"/>
              </w:rPr>
              <w:t>тов,</w:t>
            </w:r>
          </w:p>
          <w:p w:rsidR="00397BCD" w:rsidRPr="001D1686" w:rsidRDefault="00C91BE3" w:rsidP="00FA38B2">
            <w:pPr>
              <w:jc w:val="both"/>
              <w:outlineLvl w:val="0"/>
              <w:rPr>
                <w:rFonts w:eastAsiaTheme="minorHAnsi"/>
                <w:sz w:val="20"/>
                <w:szCs w:val="20"/>
                <w:lang w:eastAsia="en-US"/>
              </w:rPr>
            </w:pPr>
            <w:r w:rsidRPr="001D1686">
              <w:rPr>
                <w:rFonts w:eastAsiaTheme="minorHAnsi"/>
                <w:sz w:val="20"/>
                <w:szCs w:val="20"/>
                <w:lang w:eastAsia="en-US"/>
              </w:rPr>
              <w:t>требова</w:t>
            </w:r>
            <w:r w:rsidR="00397BCD" w:rsidRPr="001D1686">
              <w:rPr>
                <w:rFonts w:eastAsiaTheme="minorHAnsi"/>
                <w:sz w:val="20"/>
                <w:szCs w:val="20"/>
                <w:lang w:eastAsia="en-US"/>
              </w:rPr>
              <w:t>-</w:t>
            </w:r>
          </w:p>
          <w:p w:rsidR="00C91BE3" w:rsidRPr="001D1686" w:rsidRDefault="00C91BE3" w:rsidP="00FA38B2">
            <w:pPr>
              <w:jc w:val="both"/>
              <w:outlineLvl w:val="0"/>
              <w:rPr>
                <w:rFonts w:eastAsiaTheme="minorHAnsi"/>
                <w:sz w:val="20"/>
                <w:szCs w:val="20"/>
                <w:lang w:eastAsia="en-US"/>
              </w:rPr>
            </w:pPr>
            <w:r w:rsidRPr="001D1686">
              <w:rPr>
                <w:rFonts w:eastAsiaTheme="minorHAnsi"/>
                <w:sz w:val="20"/>
                <w:szCs w:val="20"/>
                <w:lang w:eastAsia="en-US"/>
              </w:rPr>
              <w:t>ния к представ</w:t>
            </w:r>
            <w:r w:rsidR="00397BCD" w:rsidRPr="001D1686">
              <w:rPr>
                <w:rFonts w:eastAsiaTheme="minorHAnsi"/>
                <w:sz w:val="20"/>
                <w:szCs w:val="20"/>
                <w:lang w:eastAsia="en-US"/>
              </w:rPr>
              <w:t>-</w:t>
            </w:r>
            <w:r w:rsidRPr="001D1686">
              <w:rPr>
                <w:rFonts w:eastAsiaTheme="minorHAnsi"/>
                <w:sz w:val="20"/>
                <w:szCs w:val="20"/>
                <w:lang w:eastAsia="en-US"/>
              </w:rPr>
              <w:t>лению</w:t>
            </w:r>
          </w:p>
          <w:p w:rsidR="00397BCD" w:rsidRPr="00356D31" w:rsidRDefault="00C91BE3" w:rsidP="00FA38B2">
            <w:pPr>
              <w:jc w:val="both"/>
              <w:outlineLvl w:val="0"/>
              <w:rPr>
                <w:rFonts w:eastAsiaTheme="minorHAnsi"/>
                <w:sz w:val="20"/>
                <w:szCs w:val="20"/>
                <w:lang w:eastAsia="en-US"/>
              </w:rPr>
            </w:pPr>
            <w:r w:rsidRPr="001D1686">
              <w:rPr>
                <w:rFonts w:eastAsiaTheme="minorHAnsi"/>
                <w:sz w:val="20"/>
                <w:szCs w:val="20"/>
                <w:lang w:eastAsia="en-US"/>
              </w:rPr>
              <w:t>докумен</w:t>
            </w:r>
            <w:r w:rsidR="00397BCD" w:rsidRPr="00356D31">
              <w:rPr>
                <w:rFonts w:eastAsiaTheme="minorHAnsi"/>
                <w:sz w:val="20"/>
                <w:szCs w:val="20"/>
                <w:lang w:eastAsia="en-US"/>
              </w:rPr>
              <w:t>-</w:t>
            </w:r>
          </w:p>
          <w:p w:rsidR="00C91BE3" w:rsidRPr="001D1686" w:rsidRDefault="00C91BE3" w:rsidP="00FA38B2">
            <w:pPr>
              <w:jc w:val="both"/>
              <w:outlineLvl w:val="0"/>
              <w:rPr>
                <w:rFonts w:eastAsiaTheme="minorHAnsi"/>
                <w:sz w:val="20"/>
                <w:szCs w:val="20"/>
                <w:lang w:eastAsia="en-US"/>
              </w:rPr>
            </w:pPr>
            <w:r w:rsidRPr="001D1686">
              <w:rPr>
                <w:rFonts w:eastAsiaTheme="minorHAnsi"/>
                <w:sz w:val="20"/>
                <w:szCs w:val="20"/>
                <w:lang w:eastAsia="en-US"/>
              </w:rPr>
              <w:t>тов</w:t>
            </w:r>
          </w:p>
        </w:tc>
        <w:tc>
          <w:tcPr>
            <w:tcW w:w="851" w:type="dxa"/>
          </w:tcPr>
          <w:p w:rsidR="00FA38B2" w:rsidRPr="001D1686" w:rsidRDefault="00C91BE3" w:rsidP="00FA38B2">
            <w:pPr>
              <w:ind w:left="34" w:hanging="34"/>
              <w:jc w:val="both"/>
              <w:outlineLvl w:val="0"/>
              <w:rPr>
                <w:rFonts w:eastAsiaTheme="minorHAnsi"/>
                <w:sz w:val="20"/>
                <w:szCs w:val="20"/>
                <w:lang w:val="en-US" w:eastAsia="en-US"/>
              </w:rPr>
            </w:pPr>
            <w:r w:rsidRPr="001D1686">
              <w:rPr>
                <w:rFonts w:eastAsiaTheme="minorHAnsi"/>
                <w:sz w:val="20"/>
                <w:szCs w:val="20"/>
                <w:lang w:eastAsia="en-US"/>
              </w:rPr>
              <w:t>Иные требо</w:t>
            </w:r>
            <w:r w:rsidR="00397BCD" w:rsidRPr="001D1686">
              <w:rPr>
                <w:rFonts w:eastAsiaTheme="minorHAnsi"/>
                <w:sz w:val="20"/>
                <w:szCs w:val="20"/>
                <w:lang w:val="en-US" w:eastAsia="en-US"/>
              </w:rPr>
              <w:t>-</w:t>
            </w:r>
          </w:p>
          <w:p w:rsidR="00C91BE3" w:rsidRPr="001D1686" w:rsidRDefault="00C91BE3" w:rsidP="00FA38B2">
            <w:pPr>
              <w:ind w:left="34" w:hanging="34"/>
              <w:jc w:val="both"/>
              <w:outlineLvl w:val="0"/>
              <w:rPr>
                <w:rFonts w:eastAsiaTheme="minorHAnsi"/>
                <w:sz w:val="20"/>
                <w:szCs w:val="20"/>
                <w:lang w:eastAsia="en-US"/>
              </w:rPr>
            </w:pPr>
            <w:r w:rsidRPr="001D1686">
              <w:rPr>
                <w:rFonts w:eastAsiaTheme="minorHAnsi"/>
                <w:sz w:val="20"/>
                <w:szCs w:val="20"/>
                <w:lang w:eastAsia="en-US"/>
              </w:rPr>
              <w:t>вания</w:t>
            </w:r>
          </w:p>
        </w:tc>
      </w:tr>
      <w:tr w:rsidR="00C91BE3" w:rsidRPr="00C91BE3" w:rsidTr="00397BCD">
        <w:tc>
          <w:tcPr>
            <w:tcW w:w="9781" w:type="dxa"/>
            <w:gridSpan w:val="6"/>
            <w:vAlign w:val="center"/>
          </w:tcPr>
          <w:p w:rsidR="00714DA6" w:rsidRDefault="00714DA6" w:rsidP="00FA38B2">
            <w:pPr>
              <w:ind w:firstLine="709"/>
              <w:jc w:val="both"/>
              <w:outlineLvl w:val="0"/>
              <w:rPr>
                <w:rFonts w:eastAsiaTheme="minorHAnsi"/>
                <w:lang w:eastAsia="en-US"/>
              </w:rPr>
            </w:pPr>
          </w:p>
          <w:p w:rsidR="00C91BE3" w:rsidRDefault="00C91BE3" w:rsidP="00FA38B2">
            <w:pPr>
              <w:ind w:firstLine="709"/>
              <w:jc w:val="both"/>
              <w:outlineLvl w:val="0"/>
              <w:rPr>
                <w:rFonts w:eastAsiaTheme="minorHAnsi"/>
                <w:lang w:eastAsia="en-US"/>
              </w:rPr>
            </w:pPr>
            <w:r w:rsidRPr="001D1686">
              <w:rPr>
                <w:rFonts w:eastAsiaTheme="minorHAnsi"/>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714DA6" w:rsidRPr="001D1686" w:rsidRDefault="00714DA6" w:rsidP="00FA38B2">
            <w:pPr>
              <w:ind w:firstLine="709"/>
              <w:jc w:val="both"/>
              <w:outlineLvl w:val="0"/>
              <w:rPr>
                <w:rFonts w:eastAsiaTheme="minorHAnsi"/>
                <w:lang w:eastAsia="en-US"/>
              </w:rPr>
            </w:pPr>
          </w:p>
        </w:tc>
      </w:tr>
      <w:tr w:rsidR="00C91BE3" w:rsidRPr="00C91BE3" w:rsidTr="007364DC">
        <w:trPr>
          <w:trHeight w:val="663"/>
        </w:trPr>
        <w:tc>
          <w:tcPr>
            <w:tcW w:w="425" w:type="dxa"/>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t>1</w:t>
            </w:r>
          </w:p>
        </w:tc>
        <w:tc>
          <w:tcPr>
            <w:tcW w:w="1276" w:type="dxa"/>
          </w:tcPr>
          <w:p w:rsidR="00C91BE3" w:rsidRPr="001D1686" w:rsidRDefault="00C91BE3" w:rsidP="00C91BE3">
            <w:pPr>
              <w:jc w:val="both"/>
              <w:outlineLvl w:val="0"/>
              <w:rPr>
                <w:rFonts w:eastAsiaTheme="minorHAnsi"/>
                <w:sz w:val="24"/>
                <w:szCs w:val="24"/>
                <w:lang w:eastAsia="en-US"/>
              </w:rPr>
            </w:pPr>
            <w:r w:rsidRPr="001D1686">
              <w:rPr>
                <w:rFonts w:eastAsiaTheme="minorHAnsi"/>
                <w:sz w:val="24"/>
                <w:szCs w:val="24"/>
                <w:lang w:eastAsia="en-US"/>
              </w:rPr>
              <w:t xml:space="preserve">ФЛ, ЮЛ </w:t>
            </w:r>
          </w:p>
        </w:tc>
        <w:tc>
          <w:tcPr>
            <w:tcW w:w="5812" w:type="dxa"/>
          </w:tcPr>
          <w:p w:rsidR="00C91BE3" w:rsidRDefault="00C91BE3" w:rsidP="0039092F">
            <w:pPr>
              <w:ind w:firstLine="601"/>
              <w:jc w:val="both"/>
              <w:outlineLvl w:val="0"/>
              <w:rPr>
                <w:rFonts w:eastAsiaTheme="minorHAnsi"/>
                <w:sz w:val="24"/>
                <w:szCs w:val="24"/>
                <w:lang w:eastAsia="en-US"/>
              </w:rPr>
            </w:pPr>
            <w:r w:rsidRPr="001D1686">
              <w:rPr>
                <w:rFonts w:eastAsiaTheme="minorHAnsi"/>
                <w:sz w:val="24"/>
                <w:szCs w:val="24"/>
                <w:lang w:eastAsia="en-US"/>
              </w:rPr>
              <w:t xml:space="preserve">Заявление о предоставлении муниципальной услуги (приложение к </w:t>
            </w:r>
            <w:r w:rsidR="00232EC7" w:rsidRPr="001D1686">
              <w:rPr>
                <w:rFonts w:eastAsiaTheme="minorHAnsi"/>
                <w:sz w:val="24"/>
                <w:szCs w:val="24"/>
                <w:lang w:eastAsia="en-US"/>
              </w:rPr>
              <w:t>Административному</w:t>
            </w:r>
            <w:r w:rsidRPr="001D1686">
              <w:rPr>
                <w:rFonts w:eastAsiaTheme="minorHAnsi"/>
                <w:sz w:val="24"/>
                <w:szCs w:val="24"/>
                <w:lang w:eastAsia="en-US"/>
              </w:rPr>
              <w:t xml:space="preserve"> регламенту – образец 1).</w:t>
            </w:r>
          </w:p>
          <w:p w:rsidR="00714DA6" w:rsidRPr="001D1686" w:rsidRDefault="00714DA6" w:rsidP="0039092F">
            <w:pPr>
              <w:ind w:firstLine="601"/>
              <w:jc w:val="both"/>
              <w:outlineLvl w:val="0"/>
              <w:rPr>
                <w:rFonts w:eastAsiaTheme="minorHAnsi"/>
                <w:sz w:val="24"/>
                <w:szCs w:val="24"/>
                <w:lang w:eastAsia="en-US"/>
              </w:rPr>
            </w:pPr>
          </w:p>
        </w:tc>
        <w:tc>
          <w:tcPr>
            <w:tcW w:w="1417" w:type="dxa"/>
            <w:gridSpan w:val="2"/>
          </w:tcPr>
          <w:p w:rsidR="00C91BE3" w:rsidRPr="007364DC" w:rsidRDefault="00C91BE3" w:rsidP="007364DC">
            <w:pPr>
              <w:jc w:val="both"/>
              <w:outlineLvl w:val="0"/>
              <w:rPr>
                <w:rFonts w:eastAsiaTheme="minorHAnsi"/>
                <w:sz w:val="24"/>
                <w:szCs w:val="24"/>
                <w:lang w:eastAsia="en-US"/>
              </w:rPr>
            </w:pPr>
            <w:r w:rsidRPr="00C91BE3">
              <w:rPr>
                <w:rFonts w:eastAsiaTheme="minorHAnsi"/>
                <w:sz w:val="24"/>
                <w:szCs w:val="24"/>
                <w:lang w:eastAsia="en-US"/>
              </w:rPr>
              <w:t xml:space="preserve">ЕПГУ, ПС, </w:t>
            </w:r>
            <w:r w:rsidR="007364DC">
              <w:rPr>
                <w:rFonts w:eastAsiaTheme="minorHAnsi"/>
                <w:sz w:val="24"/>
                <w:szCs w:val="24"/>
                <w:lang w:eastAsia="en-US"/>
              </w:rPr>
              <w:t>ГБУ ЛО «МФЦ»</w:t>
            </w:r>
          </w:p>
        </w:tc>
        <w:tc>
          <w:tcPr>
            <w:tcW w:w="851"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[Все], Д(1)</w:t>
            </w:r>
          </w:p>
        </w:tc>
      </w:tr>
      <w:tr w:rsidR="00C91BE3" w:rsidRPr="00C91BE3" w:rsidTr="007364DC">
        <w:tc>
          <w:tcPr>
            <w:tcW w:w="425" w:type="dxa"/>
          </w:tcPr>
          <w:p w:rsidR="00C91BE3" w:rsidRPr="00397BCD" w:rsidRDefault="00C91BE3" w:rsidP="00FA38B2">
            <w:pPr>
              <w:ind w:firstLine="709"/>
              <w:jc w:val="both"/>
              <w:outlineLvl w:val="0"/>
              <w:rPr>
                <w:rFonts w:eastAsiaTheme="minorHAnsi"/>
                <w:sz w:val="20"/>
                <w:szCs w:val="20"/>
                <w:lang w:eastAsia="en-US"/>
              </w:rPr>
            </w:pPr>
          </w:p>
          <w:p w:rsidR="00C91BE3" w:rsidRPr="00397BCD" w:rsidRDefault="00C91BE3" w:rsidP="00FA38B2">
            <w:pPr>
              <w:jc w:val="center"/>
              <w:rPr>
                <w:rFonts w:eastAsiaTheme="minorHAnsi"/>
                <w:sz w:val="20"/>
                <w:szCs w:val="20"/>
                <w:lang w:eastAsia="en-US"/>
              </w:rPr>
            </w:pPr>
            <w:r w:rsidRPr="00397BCD">
              <w:rPr>
                <w:rFonts w:eastAsiaTheme="minorHAnsi"/>
                <w:sz w:val="20"/>
                <w:szCs w:val="20"/>
                <w:lang w:eastAsia="en-US"/>
              </w:rPr>
              <w:t>2</w:t>
            </w:r>
          </w:p>
        </w:tc>
        <w:tc>
          <w:tcPr>
            <w:tcW w:w="1276" w:type="dxa"/>
          </w:tcPr>
          <w:p w:rsidR="00C91BE3" w:rsidRPr="001D1686" w:rsidRDefault="00C91BE3" w:rsidP="00C91BE3">
            <w:pPr>
              <w:jc w:val="both"/>
              <w:outlineLvl w:val="0"/>
              <w:rPr>
                <w:rFonts w:eastAsiaTheme="minorHAnsi"/>
                <w:sz w:val="24"/>
                <w:szCs w:val="24"/>
                <w:lang w:val="en-US" w:eastAsia="en-US"/>
              </w:rPr>
            </w:pPr>
            <w:r w:rsidRPr="001D1686">
              <w:rPr>
                <w:rFonts w:eastAsiaTheme="minorHAnsi"/>
                <w:sz w:val="24"/>
                <w:szCs w:val="24"/>
                <w:lang w:eastAsia="en-US"/>
              </w:rPr>
              <w:t>ФЛ</w:t>
            </w:r>
          </w:p>
        </w:tc>
        <w:tc>
          <w:tcPr>
            <w:tcW w:w="5812" w:type="dxa"/>
          </w:tcPr>
          <w:p w:rsidR="00714DA6" w:rsidRPr="00C16FD1" w:rsidRDefault="00C16FD1" w:rsidP="00C16FD1">
            <w:pPr>
              <w:ind w:firstLine="601"/>
              <w:jc w:val="both"/>
              <w:outlineLvl w:val="0"/>
              <w:rPr>
                <w:rFonts w:eastAsiaTheme="minorHAnsi"/>
                <w:sz w:val="24"/>
                <w:szCs w:val="24"/>
                <w:lang w:eastAsia="en-US"/>
              </w:rPr>
            </w:pPr>
            <w:r w:rsidRPr="00C16FD1">
              <w:rPr>
                <w:rFonts w:eastAsiaTheme="minorHAnsi"/>
                <w:sz w:val="24"/>
                <w:szCs w:val="24"/>
                <w:lang w:eastAsia="en-US"/>
              </w:rPr>
              <w:t>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tc>
        <w:tc>
          <w:tcPr>
            <w:tcW w:w="1417" w:type="dxa"/>
            <w:gridSpan w:val="2"/>
          </w:tcPr>
          <w:p w:rsidR="00C91BE3" w:rsidRPr="00C91BE3" w:rsidRDefault="007364DC" w:rsidP="00FA38B2">
            <w:pPr>
              <w:jc w:val="both"/>
              <w:outlineLvl w:val="0"/>
              <w:rPr>
                <w:rFonts w:eastAsiaTheme="minorHAnsi"/>
                <w:sz w:val="24"/>
                <w:szCs w:val="24"/>
                <w:lang w:eastAsia="en-US"/>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sz w:val="24"/>
                <w:szCs w:val="24"/>
              </w:rPr>
              <w:t>[Все], Д(1)</w:t>
            </w:r>
          </w:p>
        </w:tc>
      </w:tr>
      <w:tr w:rsidR="00C91BE3" w:rsidRPr="00C91BE3" w:rsidTr="007364DC">
        <w:tc>
          <w:tcPr>
            <w:tcW w:w="425" w:type="dxa"/>
          </w:tcPr>
          <w:p w:rsidR="00C91BE3" w:rsidRPr="00397BCD" w:rsidRDefault="00C91BE3" w:rsidP="00FA38B2">
            <w:pPr>
              <w:ind w:firstLine="709"/>
              <w:jc w:val="both"/>
              <w:outlineLvl w:val="0"/>
              <w:rPr>
                <w:rFonts w:eastAsiaTheme="minorHAnsi"/>
                <w:sz w:val="20"/>
                <w:szCs w:val="20"/>
                <w:lang w:eastAsia="en-US"/>
              </w:rPr>
            </w:pPr>
          </w:p>
          <w:p w:rsidR="00C91BE3" w:rsidRPr="00397BCD" w:rsidRDefault="00C91BE3" w:rsidP="00FA38B2">
            <w:pPr>
              <w:jc w:val="center"/>
              <w:rPr>
                <w:rFonts w:eastAsiaTheme="minorHAnsi"/>
                <w:sz w:val="20"/>
                <w:szCs w:val="20"/>
                <w:lang w:eastAsia="en-US"/>
              </w:rPr>
            </w:pPr>
            <w:r w:rsidRPr="00397BCD">
              <w:rPr>
                <w:rFonts w:eastAsiaTheme="minorHAnsi"/>
                <w:sz w:val="20"/>
                <w:szCs w:val="20"/>
                <w:lang w:eastAsia="en-US"/>
              </w:rPr>
              <w:t>3</w:t>
            </w:r>
          </w:p>
        </w:tc>
        <w:tc>
          <w:tcPr>
            <w:tcW w:w="1276" w:type="dxa"/>
          </w:tcPr>
          <w:p w:rsidR="00C91BE3" w:rsidRPr="001D1686" w:rsidRDefault="00C91BE3" w:rsidP="00FA38B2">
            <w:pPr>
              <w:jc w:val="both"/>
              <w:outlineLvl w:val="0"/>
              <w:rPr>
                <w:rFonts w:eastAsiaTheme="minorHAnsi"/>
                <w:sz w:val="24"/>
                <w:szCs w:val="24"/>
                <w:lang w:eastAsia="en-US"/>
              </w:rPr>
            </w:pPr>
            <w:r w:rsidRPr="001D1686">
              <w:rPr>
                <w:rFonts w:eastAsiaTheme="minorHAnsi"/>
                <w:sz w:val="24"/>
                <w:szCs w:val="24"/>
                <w:lang w:eastAsia="en-US"/>
              </w:rPr>
              <w:t>ЮЛ</w:t>
            </w:r>
          </w:p>
        </w:tc>
        <w:tc>
          <w:tcPr>
            <w:tcW w:w="5812" w:type="dxa"/>
          </w:tcPr>
          <w:p w:rsidR="00C91BE3" w:rsidRPr="001D1686" w:rsidRDefault="00C91BE3" w:rsidP="0039092F">
            <w:pPr>
              <w:ind w:firstLine="601"/>
              <w:jc w:val="both"/>
              <w:outlineLvl w:val="0"/>
              <w:rPr>
                <w:rFonts w:eastAsiaTheme="minorHAnsi"/>
                <w:sz w:val="24"/>
                <w:szCs w:val="24"/>
                <w:lang w:eastAsia="en-US"/>
              </w:rPr>
            </w:pPr>
            <w:r w:rsidRPr="001D1686">
              <w:rPr>
                <w:rFonts w:eastAsiaTheme="minorHAnsi"/>
                <w:sz w:val="24"/>
                <w:szCs w:val="24"/>
                <w:lang w:eastAsia="en-US"/>
              </w:rPr>
              <w:t>Учредительные документы (при обращении юридического лица).</w:t>
            </w:r>
          </w:p>
        </w:tc>
        <w:tc>
          <w:tcPr>
            <w:tcW w:w="1417" w:type="dxa"/>
            <w:gridSpan w:val="2"/>
          </w:tcPr>
          <w:p w:rsidR="00C91BE3" w:rsidRPr="00C91BE3" w:rsidRDefault="00B965D0" w:rsidP="00FA38B2">
            <w:pPr>
              <w:jc w:val="both"/>
              <w:outlineLvl w:val="0"/>
              <w:rPr>
                <w:rFonts w:eastAsiaTheme="minorHAnsi"/>
                <w:sz w:val="24"/>
                <w:szCs w:val="24"/>
                <w:lang w:eastAsia="en-US"/>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sz w:val="24"/>
                <w:szCs w:val="24"/>
              </w:rPr>
              <w:t>[Все], Д(1)</w:t>
            </w:r>
          </w:p>
        </w:tc>
      </w:tr>
      <w:tr w:rsidR="00C91BE3" w:rsidRPr="00C91BE3" w:rsidTr="007364DC">
        <w:tc>
          <w:tcPr>
            <w:tcW w:w="425" w:type="dxa"/>
          </w:tcPr>
          <w:p w:rsidR="00C91BE3" w:rsidRPr="00397BCD" w:rsidRDefault="00C91BE3" w:rsidP="00FA38B2">
            <w:pPr>
              <w:jc w:val="both"/>
              <w:outlineLvl w:val="0"/>
              <w:rPr>
                <w:rFonts w:eastAsiaTheme="minorHAnsi"/>
                <w:sz w:val="20"/>
                <w:szCs w:val="20"/>
                <w:lang w:eastAsia="en-US"/>
              </w:rPr>
            </w:pPr>
          </w:p>
          <w:p w:rsidR="00C91BE3" w:rsidRPr="00397BCD" w:rsidRDefault="00C91BE3" w:rsidP="00FA38B2">
            <w:pPr>
              <w:jc w:val="center"/>
              <w:rPr>
                <w:rFonts w:eastAsiaTheme="minorHAnsi"/>
                <w:sz w:val="20"/>
                <w:szCs w:val="20"/>
                <w:lang w:eastAsia="en-US"/>
              </w:rPr>
            </w:pPr>
            <w:r w:rsidRPr="00397BCD">
              <w:rPr>
                <w:rFonts w:eastAsiaTheme="minorHAnsi"/>
                <w:sz w:val="20"/>
                <w:szCs w:val="20"/>
                <w:lang w:eastAsia="en-US"/>
              </w:rPr>
              <w:t>4</w:t>
            </w:r>
          </w:p>
        </w:tc>
        <w:tc>
          <w:tcPr>
            <w:tcW w:w="1276" w:type="dxa"/>
          </w:tcPr>
          <w:p w:rsidR="00C91BE3" w:rsidRPr="001D1686" w:rsidRDefault="00C91BE3" w:rsidP="00C91BE3">
            <w:pPr>
              <w:jc w:val="both"/>
              <w:outlineLvl w:val="0"/>
              <w:rPr>
                <w:rFonts w:eastAsiaTheme="minorHAnsi"/>
                <w:sz w:val="24"/>
                <w:szCs w:val="24"/>
                <w:lang w:val="en-US" w:eastAsia="en-US"/>
              </w:rPr>
            </w:pPr>
            <w:r w:rsidRPr="001D1686">
              <w:rPr>
                <w:rFonts w:eastAsiaTheme="minorHAnsi"/>
                <w:sz w:val="24"/>
                <w:szCs w:val="24"/>
                <w:lang w:eastAsia="en-US"/>
              </w:rPr>
              <w:t>ФЛ, ЮЛ</w:t>
            </w:r>
          </w:p>
        </w:tc>
        <w:tc>
          <w:tcPr>
            <w:tcW w:w="5812" w:type="dxa"/>
          </w:tcPr>
          <w:p w:rsidR="00CB669E" w:rsidRPr="00CB669E" w:rsidRDefault="00CB669E" w:rsidP="00CB669E">
            <w:pPr>
              <w:pStyle w:val="ConsPlusNormal"/>
              <w:ind w:firstLine="601"/>
              <w:jc w:val="both"/>
              <w:rPr>
                <w:rFonts w:ascii="Times New Roman" w:eastAsiaTheme="minorHAnsi" w:hAnsi="Times New Roman" w:cs="Times New Roman"/>
                <w:sz w:val="24"/>
                <w:szCs w:val="24"/>
                <w:lang w:eastAsia="en-US"/>
              </w:rPr>
            </w:pPr>
            <w:r w:rsidRPr="00CB669E">
              <w:rPr>
                <w:rFonts w:ascii="Times New Roman" w:eastAsiaTheme="minorHAnsi" w:hAnsi="Times New Roman" w:cs="Times New Roman"/>
                <w:sz w:val="24"/>
                <w:szCs w:val="24"/>
                <w:lang w:eastAsia="en-US"/>
              </w:rPr>
              <w:t xml:space="preserve">Документ, удостоверяющий право (полномочия) представителя, если с заявлением обращается представитель заявителя. </w:t>
            </w:r>
          </w:p>
          <w:p w:rsidR="00DB1FF8" w:rsidRDefault="00CB669E" w:rsidP="00CB669E">
            <w:pPr>
              <w:pStyle w:val="ConsPlusNormal"/>
              <w:ind w:firstLine="601"/>
              <w:jc w:val="both"/>
              <w:rPr>
                <w:rFonts w:ascii="Times New Roman" w:eastAsiaTheme="minorHAnsi" w:hAnsi="Times New Roman" w:cs="Times New Roman"/>
                <w:sz w:val="24"/>
                <w:szCs w:val="24"/>
                <w:lang w:eastAsia="en-US"/>
              </w:rPr>
            </w:pPr>
            <w:r w:rsidRPr="00CB669E">
              <w:rPr>
                <w:rFonts w:ascii="Times New Roman" w:eastAsiaTheme="minorHAnsi" w:hAnsi="Times New Roman" w:cs="Times New Roman"/>
                <w:sz w:val="24"/>
                <w:szCs w:val="24"/>
                <w:lang w:eastAsia="en-US"/>
              </w:rPr>
              <w:t xml:space="preserve">Представитель заявителя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(необходимо указать тип доверенности: </w:t>
            </w:r>
          </w:p>
          <w:p w:rsidR="00DB1FF8" w:rsidRDefault="00CB669E" w:rsidP="00CB669E">
            <w:pPr>
              <w:pStyle w:val="ConsPlusNormal"/>
              <w:ind w:firstLine="601"/>
              <w:jc w:val="both"/>
              <w:rPr>
                <w:rFonts w:ascii="Times New Roman" w:eastAsiaTheme="minorHAnsi" w:hAnsi="Times New Roman" w:cs="Times New Roman"/>
                <w:sz w:val="24"/>
                <w:szCs w:val="24"/>
                <w:lang w:eastAsia="en-US"/>
              </w:rPr>
            </w:pPr>
            <w:r w:rsidRPr="00CB669E">
              <w:rPr>
                <w:rFonts w:ascii="Times New Roman" w:eastAsiaTheme="minorHAnsi" w:hAnsi="Times New Roman" w:cs="Times New Roman"/>
                <w:sz w:val="24"/>
                <w:szCs w:val="24"/>
                <w:lang w:eastAsia="en-US"/>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w:t>
            </w:r>
            <w:r w:rsidRPr="00CB669E">
              <w:rPr>
                <w:rFonts w:ascii="Times New Roman" w:eastAsiaTheme="minorHAnsi" w:hAnsi="Times New Roman" w:cs="Times New Roman"/>
                <w:sz w:val="24"/>
                <w:szCs w:val="24"/>
                <w:lang w:eastAsia="en-US"/>
              </w:rPr>
              <w:lastRenderedPageBreak/>
              <w:t xml:space="preserve">нотариуса), либо консульским должностным лицом, уполномоченным на совершение этих действий; </w:t>
            </w:r>
          </w:p>
          <w:p w:rsidR="00DB1FF8" w:rsidRDefault="00CB669E" w:rsidP="00CB669E">
            <w:pPr>
              <w:pStyle w:val="ConsPlusNormal"/>
              <w:ind w:firstLine="601"/>
              <w:jc w:val="both"/>
              <w:rPr>
                <w:rFonts w:ascii="Times New Roman" w:eastAsiaTheme="minorHAnsi" w:hAnsi="Times New Roman" w:cs="Times New Roman"/>
                <w:sz w:val="24"/>
                <w:szCs w:val="24"/>
                <w:lang w:eastAsia="en-US"/>
              </w:rPr>
            </w:pPr>
            <w:r w:rsidRPr="00CB669E">
              <w:rPr>
                <w:rFonts w:ascii="Times New Roman" w:eastAsiaTheme="minorHAnsi" w:hAnsi="Times New Roman" w:cs="Times New Roman"/>
                <w:sz w:val="24"/>
                <w:szCs w:val="24"/>
                <w:lang w:eastAsia="en-US"/>
              </w:rPr>
              <w:t xml:space="preserve">доверенность, удостоверенную в соответствии с пунктом 2 статьи 185.1 Гражданского кодекса Российской Федерации и являющуюся приравненной к нотариальной; </w:t>
            </w:r>
          </w:p>
          <w:p w:rsidR="00714DA6" w:rsidRPr="00CB669E" w:rsidRDefault="00CB669E" w:rsidP="00CB669E">
            <w:pPr>
              <w:pStyle w:val="ConsPlusNormal"/>
              <w:ind w:firstLine="601"/>
              <w:jc w:val="both"/>
              <w:rPr>
                <w:rFonts w:ascii="Times New Roman" w:hAnsi="Times New Roman" w:cs="Times New Roman"/>
                <w:sz w:val="24"/>
                <w:szCs w:val="24"/>
              </w:rPr>
            </w:pPr>
            <w:r w:rsidRPr="00CB669E">
              <w:rPr>
                <w:rFonts w:ascii="Times New Roman" w:eastAsiaTheme="minorHAnsi" w:hAnsi="Times New Roman" w:cs="Times New Roman"/>
                <w:sz w:val="24"/>
                <w:szCs w:val="24"/>
                <w:lang w:eastAsia="en-US"/>
              </w:rPr>
              <w:t>доверенность в простой письменной форме).</w:t>
            </w:r>
            <w:r w:rsidRPr="00CB669E">
              <w:rPr>
                <w:rFonts w:ascii="Times New Roman" w:eastAsiaTheme="minorHAnsi" w:hAnsi="Times New Roman" w:cs="Times New Roman"/>
                <w:sz w:val="28"/>
                <w:szCs w:val="28"/>
                <w:lang w:eastAsia="en-US"/>
              </w:rPr>
              <w:t xml:space="preserve">  </w:t>
            </w:r>
          </w:p>
        </w:tc>
        <w:tc>
          <w:tcPr>
            <w:tcW w:w="1417" w:type="dxa"/>
            <w:gridSpan w:val="2"/>
          </w:tcPr>
          <w:p w:rsidR="00C91BE3" w:rsidRPr="00C91BE3" w:rsidRDefault="00B965D0" w:rsidP="00FA38B2">
            <w:pPr>
              <w:jc w:val="both"/>
              <w:outlineLvl w:val="0"/>
              <w:rPr>
                <w:rFonts w:eastAsiaTheme="minorHAnsi"/>
                <w:sz w:val="24"/>
                <w:szCs w:val="24"/>
                <w:lang w:eastAsia="en-US"/>
              </w:rPr>
            </w:pPr>
            <w:r w:rsidRPr="00C91BE3">
              <w:rPr>
                <w:rFonts w:eastAsiaTheme="minorHAnsi"/>
                <w:sz w:val="24"/>
                <w:szCs w:val="24"/>
                <w:lang w:eastAsia="en-US"/>
              </w:rPr>
              <w:lastRenderedPageBreak/>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sz w:val="24"/>
                <w:szCs w:val="24"/>
              </w:rPr>
              <w:t>[Все], Д(1)</w:t>
            </w:r>
          </w:p>
        </w:tc>
      </w:tr>
      <w:tr w:rsidR="00C91BE3" w:rsidRPr="00C91BE3" w:rsidTr="007364DC">
        <w:tc>
          <w:tcPr>
            <w:tcW w:w="425" w:type="dxa"/>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lastRenderedPageBreak/>
              <w:t>5</w:t>
            </w:r>
          </w:p>
        </w:tc>
        <w:tc>
          <w:tcPr>
            <w:tcW w:w="1276"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ЮЛ</w:t>
            </w:r>
          </w:p>
        </w:tc>
        <w:tc>
          <w:tcPr>
            <w:tcW w:w="5812" w:type="dxa"/>
          </w:tcPr>
          <w:p w:rsidR="00C91BE3" w:rsidRDefault="00C91BE3" w:rsidP="0039092F">
            <w:pPr>
              <w:ind w:firstLine="601"/>
              <w:jc w:val="both"/>
              <w:outlineLvl w:val="0"/>
              <w:rPr>
                <w:sz w:val="24"/>
                <w:szCs w:val="24"/>
              </w:rPr>
            </w:pPr>
            <w:r w:rsidRPr="00C91BE3">
              <w:rPr>
                <w:rFonts w:eastAsiaTheme="minorEastAsia"/>
                <w:sz w:val="24"/>
                <w:szCs w:val="24"/>
              </w:rPr>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(в случае, если </w:t>
            </w:r>
            <w:r w:rsidRPr="00C91BE3">
              <w:rPr>
                <w:sz w:val="24"/>
                <w:szCs w:val="24"/>
              </w:rPr>
              <w:t xml:space="preserve">указанные документы не направлялись в </w:t>
            </w:r>
            <w:r w:rsidR="00B62715">
              <w:rPr>
                <w:sz w:val="24"/>
                <w:szCs w:val="24"/>
              </w:rPr>
              <w:t xml:space="preserve">Администрацию </w:t>
            </w:r>
            <w:r w:rsidRPr="00C91BE3">
              <w:rPr>
                <w:sz w:val="24"/>
                <w:szCs w:val="24"/>
              </w:rPr>
              <w:t>с заявлением о предварительном согласовании предоставления земельного участка).</w:t>
            </w:r>
          </w:p>
          <w:p w:rsidR="00714DA6" w:rsidRPr="00C91BE3" w:rsidRDefault="00714DA6" w:rsidP="0039092F">
            <w:pPr>
              <w:ind w:firstLine="601"/>
              <w:jc w:val="both"/>
              <w:outlineLvl w:val="0"/>
              <w:rPr>
                <w:rFonts w:eastAsiaTheme="minorHAnsi"/>
                <w:sz w:val="24"/>
                <w:szCs w:val="24"/>
                <w:lang w:eastAsia="en-US"/>
              </w:rPr>
            </w:pPr>
          </w:p>
        </w:tc>
        <w:tc>
          <w:tcPr>
            <w:tcW w:w="1417" w:type="dxa"/>
            <w:gridSpan w:val="2"/>
          </w:tcPr>
          <w:p w:rsidR="00C91BE3" w:rsidRPr="00C91BE3" w:rsidRDefault="00B965D0" w:rsidP="00FA38B2">
            <w:pPr>
              <w:jc w:val="both"/>
              <w:outlineLvl w:val="0"/>
              <w:rPr>
                <w:rFonts w:eastAsiaTheme="minorHAnsi"/>
                <w:sz w:val="24"/>
                <w:szCs w:val="24"/>
                <w:lang w:eastAsia="en-US"/>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t>6</w:t>
            </w:r>
          </w:p>
        </w:tc>
        <w:tc>
          <w:tcPr>
            <w:tcW w:w="1276" w:type="dxa"/>
          </w:tcPr>
          <w:p w:rsidR="00C91BE3" w:rsidRPr="00C91BE3" w:rsidRDefault="008B0577" w:rsidP="00C91BE3">
            <w:pPr>
              <w:jc w:val="both"/>
              <w:outlineLvl w:val="0"/>
              <w:rPr>
                <w:rFonts w:eastAsiaTheme="minorHAnsi"/>
                <w:sz w:val="24"/>
                <w:szCs w:val="24"/>
                <w:lang w:val="en-US" w:eastAsia="en-US"/>
              </w:rPr>
            </w:pPr>
            <w:r>
              <w:rPr>
                <w:rFonts w:eastAsiaTheme="minorHAnsi"/>
                <w:sz w:val="24"/>
                <w:szCs w:val="24"/>
                <w:lang w:eastAsia="en-US"/>
              </w:rPr>
              <w:t xml:space="preserve">ФЛ, </w:t>
            </w:r>
            <w:r w:rsidR="00C91BE3" w:rsidRPr="00C91BE3">
              <w:rPr>
                <w:rFonts w:eastAsiaTheme="minorHAnsi"/>
                <w:sz w:val="24"/>
                <w:szCs w:val="24"/>
                <w:lang w:eastAsia="en-US"/>
              </w:rPr>
              <w:t>ЮЛ</w:t>
            </w:r>
          </w:p>
        </w:tc>
        <w:tc>
          <w:tcPr>
            <w:tcW w:w="5812" w:type="dxa"/>
          </w:tcPr>
          <w:p w:rsidR="00C91BE3" w:rsidRDefault="00C91BE3" w:rsidP="00F0045F">
            <w:pPr>
              <w:ind w:firstLine="601"/>
              <w:jc w:val="both"/>
              <w:outlineLvl w:val="0"/>
              <w:rPr>
                <w:sz w:val="24"/>
                <w:szCs w:val="24"/>
              </w:rPr>
            </w:pPr>
            <w:r w:rsidRPr="00C91BE3">
              <w:rPr>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 </w:t>
            </w:r>
            <w:r w:rsidRPr="00C91BE3">
              <w:rPr>
                <w:rFonts w:eastAsiaTheme="minorEastAsia"/>
                <w:sz w:val="24"/>
                <w:szCs w:val="24"/>
              </w:rPr>
              <w:t xml:space="preserve">(предоставляется в случае, если </w:t>
            </w:r>
            <w:r w:rsidRPr="00C91BE3">
              <w:rPr>
                <w:sz w:val="24"/>
                <w:szCs w:val="24"/>
              </w:rPr>
              <w:t xml:space="preserve">указанные документы не направлялись в </w:t>
            </w:r>
            <w:r w:rsidR="005F1DE8">
              <w:rPr>
                <w:sz w:val="24"/>
                <w:szCs w:val="24"/>
              </w:rPr>
              <w:t xml:space="preserve">Администрацию </w:t>
            </w:r>
            <w:r w:rsidRPr="00C91BE3">
              <w:rPr>
                <w:sz w:val="24"/>
                <w:szCs w:val="24"/>
              </w:rPr>
              <w:t>с заявлением о предварительном согласовании предоставления земельного участка)</w:t>
            </w:r>
            <w:r w:rsidR="003859D8">
              <w:rPr>
                <w:sz w:val="24"/>
                <w:szCs w:val="24"/>
              </w:rPr>
              <w:t>.</w:t>
            </w:r>
          </w:p>
          <w:p w:rsidR="00714DA6" w:rsidRPr="00C91BE3" w:rsidRDefault="00714DA6" w:rsidP="00F0045F">
            <w:pPr>
              <w:ind w:firstLine="601"/>
              <w:jc w:val="both"/>
              <w:outlineLvl w:val="0"/>
              <w:rPr>
                <w:rFonts w:eastAsiaTheme="minorEastAsia"/>
                <w:sz w:val="24"/>
                <w:szCs w:val="24"/>
              </w:rPr>
            </w:pPr>
          </w:p>
        </w:tc>
        <w:tc>
          <w:tcPr>
            <w:tcW w:w="1417" w:type="dxa"/>
            <w:gridSpan w:val="2"/>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t>7</w:t>
            </w:r>
          </w:p>
        </w:tc>
        <w:tc>
          <w:tcPr>
            <w:tcW w:w="1276" w:type="dxa"/>
          </w:tcPr>
          <w:p w:rsidR="00C91BE3" w:rsidRPr="00C91BE3" w:rsidRDefault="008B0577" w:rsidP="00C91BE3">
            <w:pPr>
              <w:jc w:val="both"/>
              <w:outlineLvl w:val="0"/>
              <w:rPr>
                <w:rFonts w:eastAsiaTheme="minorHAnsi"/>
                <w:sz w:val="24"/>
                <w:szCs w:val="24"/>
                <w:lang w:val="en-US" w:eastAsia="en-US"/>
              </w:rPr>
            </w:pPr>
            <w:r>
              <w:rPr>
                <w:rFonts w:eastAsiaTheme="minorHAnsi"/>
                <w:sz w:val="24"/>
                <w:szCs w:val="24"/>
                <w:lang w:eastAsia="en-US"/>
              </w:rPr>
              <w:t xml:space="preserve">ФЛ, </w:t>
            </w:r>
            <w:r w:rsidR="00C91BE3" w:rsidRPr="00C91BE3">
              <w:rPr>
                <w:rFonts w:eastAsiaTheme="minorHAnsi"/>
                <w:sz w:val="24"/>
                <w:szCs w:val="24"/>
                <w:lang w:eastAsia="en-US"/>
              </w:rPr>
              <w:t>ЮЛ</w:t>
            </w:r>
          </w:p>
        </w:tc>
        <w:tc>
          <w:tcPr>
            <w:tcW w:w="5812" w:type="dxa"/>
          </w:tcPr>
          <w:p w:rsidR="00C91BE3" w:rsidRDefault="00C91BE3" w:rsidP="00F0045F">
            <w:pPr>
              <w:ind w:firstLine="601"/>
              <w:jc w:val="both"/>
              <w:outlineLvl w:val="0"/>
              <w:rPr>
                <w:sz w:val="24"/>
                <w:szCs w:val="24"/>
              </w:rPr>
            </w:pPr>
            <w:r w:rsidRPr="00C670C2">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003859D8" w:rsidRPr="00C670C2">
              <w:rPr>
                <w:sz w:val="24"/>
                <w:szCs w:val="24"/>
              </w:rPr>
              <w:t xml:space="preserve"> </w:t>
            </w:r>
            <w:r w:rsidR="003859D8" w:rsidRPr="00C670C2">
              <w:rPr>
                <w:rFonts w:eastAsiaTheme="minorEastAsia"/>
                <w:sz w:val="24"/>
                <w:szCs w:val="24"/>
              </w:rPr>
              <w:t xml:space="preserve">(предоставляется в случае, если </w:t>
            </w:r>
            <w:r w:rsidR="003859D8" w:rsidRPr="00C670C2">
              <w:rPr>
                <w:sz w:val="24"/>
                <w:szCs w:val="24"/>
              </w:rPr>
              <w:t>указанные документы не направлялись в Администрацию с заявлением о предварительном согласовании предоставления земельного участка).</w:t>
            </w:r>
          </w:p>
          <w:p w:rsidR="00714DA6" w:rsidRPr="00C670C2" w:rsidRDefault="00714DA6" w:rsidP="00F0045F">
            <w:pPr>
              <w:ind w:firstLine="601"/>
              <w:jc w:val="both"/>
              <w:outlineLvl w:val="0"/>
              <w:rPr>
                <w:sz w:val="24"/>
                <w:szCs w:val="24"/>
              </w:rPr>
            </w:pPr>
          </w:p>
        </w:tc>
        <w:tc>
          <w:tcPr>
            <w:tcW w:w="1417" w:type="dxa"/>
            <w:gridSpan w:val="2"/>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C670C2">
        <w:trPr>
          <w:trHeight w:val="3691"/>
        </w:trPr>
        <w:tc>
          <w:tcPr>
            <w:tcW w:w="425" w:type="dxa"/>
            <w:tcBorders>
              <w:bottom w:val="single" w:sz="4" w:space="0" w:color="auto"/>
            </w:tcBorders>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t>8</w:t>
            </w:r>
          </w:p>
        </w:tc>
        <w:tc>
          <w:tcPr>
            <w:tcW w:w="1276" w:type="dxa"/>
            <w:tcBorders>
              <w:bottom w:val="single" w:sz="4" w:space="0" w:color="auto"/>
            </w:tcBorders>
          </w:tcPr>
          <w:p w:rsidR="00C91BE3" w:rsidRPr="00C91BE3" w:rsidRDefault="00C91BE3" w:rsidP="00C91BE3">
            <w:pPr>
              <w:jc w:val="both"/>
              <w:outlineLvl w:val="0"/>
              <w:rPr>
                <w:rFonts w:eastAsiaTheme="minorHAnsi"/>
                <w:sz w:val="24"/>
                <w:szCs w:val="24"/>
                <w:lang w:val="en-US" w:eastAsia="en-US"/>
              </w:rPr>
            </w:pPr>
            <w:r w:rsidRPr="00C91BE3">
              <w:rPr>
                <w:rFonts w:eastAsiaTheme="minorHAnsi"/>
                <w:sz w:val="24"/>
                <w:szCs w:val="24"/>
                <w:lang w:eastAsia="en-US"/>
              </w:rPr>
              <w:t>ЮЛ</w:t>
            </w:r>
            <w:r w:rsidR="00895D56">
              <w:rPr>
                <w:rFonts w:eastAsiaTheme="minorHAnsi"/>
                <w:sz w:val="24"/>
                <w:szCs w:val="24"/>
                <w:lang w:eastAsia="en-US"/>
              </w:rPr>
              <w:t>, ФЛ</w:t>
            </w:r>
          </w:p>
        </w:tc>
        <w:tc>
          <w:tcPr>
            <w:tcW w:w="5812" w:type="dxa"/>
            <w:tcBorders>
              <w:bottom w:val="single" w:sz="4" w:space="0" w:color="auto"/>
            </w:tcBorders>
          </w:tcPr>
          <w:p w:rsidR="00C91BE3" w:rsidRPr="00C670C2" w:rsidRDefault="00C91BE3" w:rsidP="00F0045F">
            <w:pPr>
              <w:ind w:firstLine="601"/>
              <w:jc w:val="both"/>
              <w:outlineLvl w:val="0"/>
              <w:rPr>
                <w:sz w:val="24"/>
                <w:szCs w:val="24"/>
              </w:rPr>
            </w:pPr>
            <w:r w:rsidRPr="00C670C2">
              <w:rPr>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 </w:t>
            </w:r>
            <w:r w:rsidRPr="00C670C2">
              <w:rPr>
                <w:rFonts w:eastAsiaTheme="minorEastAsia"/>
                <w:sz w:val="24"/>
                <w:szCs w:val="24"/>
              </w:rPr>
              <w:t xml:space="preserve">(предоставляется в случае, если </w:t>
            </w:r>
            <w:r w:rsidRPr="00C670C2">
              <w:rPr>
                <w:sz w:val="24"/>
                <w:szCs w:val="24"/>
              </w:rPr>
              <w:t xml:space="preserve">указанные </w:t>
            </w:r>
            <w:r w:rsidR="00B752A0" w:rsidRPr="00C670C2">
              <w:rPr>
                <w:sz w:val="24"/>
                <w:szCs w:val="24"/>
              </w:rPr>
              <w:t>документы не направлялись в Администрацию</w:t>
            </w:r>
            <w:r w:rsidRPr="00C670C2">
              <w:rPr>
                <w:sz w:val="24"/>
                <w:szCs w:val="24"/>
              </w:rPr>
              <w:t xml:space="preserve"> с заявлением о предварительном согласовании предоставления земельного участка)</w:t>
            </w:r>
          </w:p>
          <w:p w:rsidR="00C670C2" w:rsidRPr="00C670C2" w:rsidRDefault="00C670C2" w:rsidP="00FA38B2">
            <w:pPr>
              <w:jc w:val="both"/>
              <w:outlineLvl w:val="0"/>
              <w:rPr>
                <w:sz w:val="24"/>
                <w:szCs w:val="24"/>
              </w:rPr>
            </w:pPr>
          </w:p>
        </w:tc>
        <w:tc>
          <w:tcPr>
            <w:tcW w:w="1417" w:type="dxa"/>
            <w:gridSpan w:val="2"/>
            <w:tcBorders>
              <w:bottom w:val="single" w:sz="4" w:space="0" w:color="auto"/>
            </w:tcBorders>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Borders>
              <w:bottom w:val="single" w:sz="4" w:space="0" w:color="auto"/>
            </w:tcBorders>
          </w:tcPr>
          <w:p w:rsidR="00C91BE3" w:rsidRPr="00C91BE3" w:rsidRDefault="00C91BE3" w:rsidP="00FA38B2">
            <w:pPr>
              <w:rPr>
                <w:sz w:val="24"/>
                <w:szCs w:val="24"/>
              </w:rPr>
            </w:pPr>
            <w:r w:rsidRPr="00C91BE3">
              <w:rPr>
                <w:rFonts w:eastAsiaTheme="minorHAnsi"/>
                <w:sz w:val="24"/>
                <w:szCs w:val="24"/>
                <w:lang w:eastAsia="en-US"/>
              </w:rPr>
              <w:t>[Все], Д(1)</w:t>
            </w:r>
          </w:p>
        </w:tc>
      </w:tr>
      <w:tr w:rsidR="002A4D45" w:rsidRPr="00C91BE3" w:rsidTr="00A539AC">
        <w:trPr>
          <w:trHeight w:val="690"/>
        </w:trPr>
        <w:tc>
          <w:tcPr>
            <w:tcW w:w="425" w:type="dxa"/>
            <w:tcBorders>
              <w:top w:val="single" w:sz="4" w:space="0" w:color="auto"/>
              <w:bottom w:val="single" w:sz="4" w:space="0" w:color="auto"/>
            </w:tcBorders>
          </w:tcPr>
          <w:p w:rsidR="002A4D45" w:rsidRPr="00397BCD" w:rsidRDefault="002A4D45" w:rsidP="00FA38B2">
            <w:pPr>
              <w:jc w:val="center"/>
              <w:outlineLvl w:val="0"/>
              <w:rPr>
                <w:rFonts w:eastAsiaTheme="minorHAnsi"/>
                <w:sz w:val="20"/>
                <w:szCs w:val="20"/>
                <w:lang w:eastAsia="en-US"/>
              </w:rPr>
            </w:pPr>
            <w:r>
              <w:rPr>
                <w:rFonts w:eastAsiaTheme="minorHAnsi"/>
                <w:sz w:val="20"/>
                <w:szCs w:val="20"/>
                <w:lang w:eastAsia="en-US"/>
              </w:rPr>
              <w:lastRenderedPageBreak/>
              <w:t>9</w:t>
            </w:r>
          </w:p>
        </w:tc>
        <w:tc>
          <w:tcPr>
            <w:tcW w:w="1276" w:type="dxa"/>
            <w:tcBorders>
              <w:top w:val="single" w:sz="4" w:space="0" w:color="auto"/>
              <w:bottom w:val="single" w:sz="4" w:space="0" w:color="auto"/>
            </w:tcBorders>
          </w:tcPr>
          <w:p w:rsidR="002A4D45" w:rsidRPr="00C91BE3" w:rsidRDefault="002A4D45" w:rsidP="00C91BE3">
            <w:pPr>
              <w:jc w:val="both"/>
              <w:outlineLvl w:val="0"/>
              <w:rPr>
                <w:rFonts w:eastAsiaTheme="minorHAnsi"/>
                <w:lang w:eastAsia="en-US"/>
              </w:rPr>
            </w:pPr>
            <w:r>
              <w:rPr>
                <w:rFonts w:eastAsiaTheme="minorHAnsi"/>
                <w:lang w:eastAsia="en-US"/>
              </w:rPr>
              <w:t>ФЛ</w:t>
            </w:r>
          </w:p>
        </w:tc>
        <w:tc>
          <w:tcPr>
            <w:tcW w:w="5812" w:type="dxa"/>
            <w:tcBorders>
              <w:top w:val="single" w:sz="4" w:space="0" w:color="auto"/>
              <w:bottom w:val="single" w:sz="4" w:space="0" w:color="auto"/>
            </w:tcBorders>
          </w:tcPr>
          <w:p w:rsidR="002A4D45" w:rsidRPr="002A4D45" w:rsidRDefault="002A4D45" w:rsidP="002A4D45">
            <w:pPr>
              <w:pStyle w:val="10"/>
              <w:tabs>
                <w:tab w:val="left" w:pos="0"/>
              </w:tabs>
              <w:ind w:firstLine="601"/>
              <w:jc w:val="both"/>
              <w:rPr>
                <w:sz w:val="24"/>
                <w:szCs w:val="24"/>
              </w:rPr>
            </w:pPr>
            <w:r w:rsidRPr="002A4D45">
              <w:rPr>
                <w:sz w:val="24"/>
                <w:szCs w:val="24"/>
              </w:rPr>
              <w:t>Документ, подтверждающий право собственности заявителя на жилой дом, право собственности на который возникло у гражданина до дня введения в действие З</w:t>
            </w:r>
            <w:r>
              <w:rPr>
                <w:sz w:val="24"/>
                <w:szCs w:val="24"/>
              </w:rPr>
              <w:t>емельного кодекса</w:t>
            </w:r>
            <w:r w:rsidRPr="002A4D45">
              <w:rPr>
                <w:sz w:val="24"/>
                <w:szCs w:val="24"/>
              </w:rPr>
              <w:t xml:space="preserve"> Р</w:t>
            </w:r>
            <w:r>
              <w:rPr>
                <w:sz w:val="24"/>
                <w:szCs w:val="24"/>
              </w:rPr>
              <w:t xml:space="preserve">оссийской </w:t>
            </w:r>
            <w:r w:rsidRPr="002A4D45">
              <w:rPr>
                <w:sz w:val="24"/>
                <w:szCs w:val="24"/>
              </w:rPr>
              <w:t>Ф</w:t>
            </w:r>
            <w:r>
              <w:rPr>
                <w:sz w:val="24"/>
                <w:szCs w:val="24"/>
              </w:rPr>
              <w:t xml:space="preserve">едерации </w:t>
            </w:r>
            <w:r w:rsidRPr="002A4D45">
              <w:rPr>
                <w:sz w:val="24"/>
                <w:szCs w:val="24"/>
              </w:rPr>
              <w:t>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w:t>
            </w:r>
            <w:r>
              <w:rPr>
                <w:sz w:val="24"/>
                <w:szCs w:val="24"/>
              </w:rPr>
              <w:t>емельного кодекса</w:t>
            </w:r>
            <w:r w:rsidRPr="002A4D45">
              <w:rPr>
                <w:sz w:val="24"/>
                <w:szCs w:val="24"/>
              </w:rPr>
              <w:t xml:space="preserve"> Р</w:t>
            </w:r>
            <w:r>
              <w:rPr>
                <w:sz w:val="24"/>
                <w:szCs w:val="24"/>
              </w:rPr>
              <w:t xml:space="preserve">оссийской </w:t>
            </w:r>
            <w:r w:rsidRPr="002A4D45">
              <w:rPr>
                <w:sz w:val="24"/>
                <w:szCs w:val="24"/>
              </w:rPr>
              <w:t>Ф</w:t>
            </w:r>
            <w:r>
              <w:rPr>
                <w:sz w:val="24"/>
                <w:szCs w:val="24"/>
              </w:rPr>
              <w:t>едерации</w:t>
            </w:r>
            <w:r w:rsidRPr="002A4D45">
              <w:rPr>
                <w:sz w:val="24"/>
                <w:szCs w:val="24"/>
              </w:rPr>
              <w:t xml:space="preserve"> (Прим: В случае, если жилой дом находится в долевой собственности и иные участники долевой собственности не подпадают под действие пункта 4 статьи 3 Федерального закона от 25.10.2001 № 137-ФЗ «О введении в действие Земельного кодекса Российской Федерации», такой земельный участок предоставляется бесплатно в общую долевую собственность собственникам жилого дома, расположенного в границах такого земельного участка).</w:t>
            </w:r>
          </w:p>
        </w:tc>
        <w:tc>
          <w:tcPr>
            <w:tcW w:w="1417" w:type="dxa"/>
            <w:gridSpan w:val="2"/>
            <w:tcBorders>
              <w:top w:val="single" w:sz="4" w:space="0" w:color="auto"/>
              <w:bottom w:val="single" w:sz="4" w:space="0" w:color="auto"/>
            </w:tcBorders>
          </w:tcPr>
          <w:p w:rsidR="002A4D45" w:rsidRPr="00C91BE3" w:rsidRDefault="002A4D45" w:rsidP="0098515F">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Borders>
              <w:top w:val="single" w:sz="4" w:space="0" w:color="auto"/>
              <w:bottom w:val="single" w:sz="4" w:space="0" w:color="auto"/>
            </w:tcBorders>
          </w:tcPr>
          <w:p w:rsidR="002A4D45" w:rsidRPr="00C91BE3" w:rsidRDefault="002A4D45" w:rsidP="0098515F">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397BCD" w:rsidRDefault="006C0B2B" w:rsidP="00FA38B2">
            <w:pPr>
              <w:jc w:val="center"/>
              <w:outlineLvl w:val="0"/>
              <w:rPr>
                <w:rFonts w:eastAsiaTheme="minorHAnsi"/>
                <w:sz w:val="20"/>
                <w:szCs w:val="20"/>
                <w:lang w:eastAsia="en-US"/>
              </w:rPr>
            </w:pPr>
            <w:r>
              <w:rPr>
                <w:rFonts w:eastAsiaTheme="minorHAnsi"/>
                <w:sz w:val="20"/>
                <w:szCs w:val="20"/>
                <w:lang w:eastAsia="en-US"/>
              </w:rPr>
              <w:t>1</w:t>
            </w:r>
            <w:r w:rsidR="002972B6">
              <w:rPr>
                <w:rFonts w:eastAsiaTheme="minorHAnsi"/>
                <w:sz w:val="20"/>
                <w:szCs w:val="20"/>
                <w:lang w:eastAsia="en-US"/>
              </w:rPr>
              <w:t>0</w:t>
            </w:r>
          </w:p>
        </w:tc>
        <w:tc>
          <w:tcPr>
            <w:tcW w:w="1276"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 xml:space="preserve">ФЛ </w:t>
            </w:r>
          </w:p>
        </w:tc>
        <w:tc>
          <w:tcPr>
            <w:tcW w:w="5812" w:type="dxa"/>
          </w:tcPr>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1)</w:t>
            </w:r>
            <w:r w:rsidR="00F0045F">
              <w:rPr>
                <w:rFonts w:eastAsiaTheme="minorEastAsia"/>
                <w:sz w:val="24"/>
                <w:szCs w:val="24"/>
              </w:rPr>
              <w:t> </w:t>
            </w:r>
            <w:r w:rsidRPr="00C91BE3">
              <w:rPr>
                <w:rFonts w:eastAsiaTheme="minorEastAsia"/>
                <w:sz w:val="24"/>
                <w:szCs w:val="24"/>
              </w:rPr>
              <w:t>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w:t>
            </w:r>
            <w:r w:rsidR="0050276D">
              <w:rPr>
                <w:rFonts w:eastAsiaTheme="minorEastAsia"/>
                <w:sz w:val="24"/>
                <w:szCs w:val="24"/>
                <w:lang w:val="en-US"/>
              </w:rPr>
              <w:t> </w:t>
            </w:r>
            <w:r w:rsidRPr="00C91BE3">
              <w:rPr>
                <w:rFonts w:eastAsiaTheme="minorEastAsia"/>
                <w:sz w:val="24"/>
                <w:szCs w:val="24"/>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C91BE3" w:rsidRPr="00C91BE3" w:rsidRDefault="00C91BE3" w:rsidP="00F0045F">
            <w:pPr>
              <w:ind w:firstLine="601"/>
              <w:jc w:val="both"/>
              <w:rPr>
                <w:sz w:val="24"/>
                <w:szCs w:val="24"/>
              </w:rPr>
            </w:pPr>
            <w:r w:rsidRPr="00C91BE3">
              <w:rPr>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C91BE3" w:rsidRPr="00C91BE3" w:rsidRDefault="00C91BE3" w:rsidP="00F0045F">
            <w:pPr>
              <w:ind w:firstLine="601"/>
              <w:jc w:val="both"/>
              <w:rPr>
                <w:sz w:val="24"/>
                <w:szCs w:val="24"/>
              </w:rPr>
            </w:pPr>
            <w:r w:rsidRPr="00C91BE3">
              <w:rPr>
                <w:sz w:val="24"/>
                <w:szCs w:val="24"/>
              </w:rPr>
              <w:t xml:space="preserve">- заключенные до дня введения в действие Градостроительного </w:t>
            </w:r>
            <w:hyperlink r:id="rId17" w:tooltip="consultantplus://offline/ref=FECD9778EA30AFFBF8B816B9316EFDE178ED8521B5AD4F09A01F6A74974F7FE89C1BA3223FF082FED5AFB6D961XAiEJ" w:history="1">
              <w:r w:rsidRPr="00C91BE3">
                <w:rPr>
                  <w:sz w:val="24"/>
                  <w:szCs w:val="24"/>
                </w:rPr>
                <w:t>кодекса</w:t>
              </w:r>
            </w:hyperlink>
            <w:r w:rsidRPr="00C91BE3">
              <w:rPr>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91BE3" w:rsidRPr="00C91BE3" w:rsidRDefault="00C91BE3" w:rsidP="00F0045F">
            <w:pPr>
              <w:ind w:firstLine="601"/>
              <w:jc w:val="both"/>
              <w:rPr>
                <w:sz w:val="24"/>
                <w:szCs w:val="24"/>
              </w:rPr>
            </w:pPr>
            <w:r w:rsidRPr="00C91BE3">
              <w:rPr>
                <w:sz w:val="24"/>
                <w:szCs w:val="24"/>
              </w:rPr>
              <w:t>-</w:t>
            </w:r>
            <w:r w:rsidR="0050276D">
              <w:rPr>
                <w:sz w:val="24"/>
                <w:szCs w:val="24"/>
                <w:lang w:val="en-US"/>
              </w:rPr>
              <w:t> </w:t>
            </w:r>
            <w:r w:rsidRPr="00C91BE3">
              <w:rPr>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w:t>
            </w:r>
            <w:r w:rsidRPr="00C91BE3">
              <w:rPr>
                <w:sz w:val="24"/>
                <w:szCs w:val="24"/>
              </w:rPr>
              <w:lastRenderedPageBreak/>
              <w:t xml:space="preserve">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8" w:tooltip="consultantplus://offline/ref=FECD9778EA30AFFBF8B816B9316EFDE178ED8521B5AD4F09A01F6A74974F7FE89C1BA3223FF082FED5AFB6D961XAiEJ" w:history="1">
              <w:r w:rsidRPr="00C91BE3">
                <w:rPr>
                  <w:sz w:val="24"/>
                  <w:szCs w:val="24"/>
                </w:rPr>
                <w:t>кодекса</w:t>
              </w:r>
            </w:hyperlink>
            <w:r w:rsidRPr="00C91BE3">
              <w:rPr>
                <w:sz w:val="24"/>
                <w:szCs w:val="24"/>
              </w:rPr>
              <w:t xml:space="preserve"> Российской Федерации.</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w:t>
            </w:r>
            <w:r w:rsidR="0050276D">
              <w:rPr>
                <w:rFonts w:eastAsiaTheme="minorEastAsia"/>
                <w:sz w:val="24"/>
                <w:szCs w:val="24"/>
                <w:lang w:val="en-US"/>
              </w:rPr>
              <w:t> </w:t>
            </w:r>
            <w:r w:rsidRPr="00C91BE3">
              <w:rPr>
                <w:rFonts w:eastAsiaTheme="minorEastAsia"/>
                <w:sz w:val="24"/>
                <w:szCs w:val="24"/>
              </w:rPr>
              <w:t>выписка из Единого государственного реестра юридических лиц о гаражном кооперативе, членом которого является заявитель.</w:t>
            </w:r>
          </w:p>
          <w:p w:rsidR="00C91BE3" w:rsidRPr="00C91BE3" w:rsidRDefault="00C91BE3" w:rsidP="00F0045F">
            <w:pPr>
              <w:widowControl w:val="0"/>
              <w:ind w:firstLine="601"/>
              <w:jc w:val="both"/>
              <w:rPr>
                <w:rFonts w:eastAsiaTheme="minorEastAsia"/>
                <w:sz w:val="24"/>
                <w:szCs w:val="24"/>
              </w:rPr>
            </w:pPr>
            <w:r w:rsidRPr="00C91BE3">
              <w:rPr>
                <w:rFonts w:eastAsiaTheme="minorEastAsia"/>
                <w:sz w:val="24"/>
                <w:szCs w:val="24"/>
              </w:rPr>
              <w:t>В случае отсутствия у гражданина одного из документов, указанных в абзаце втором или третьем настоящего подпункта, к заявлению могут быть приложены один или несколько документов из числа следующих:</w:t>
            </w:r>
          </w:p>
          <w:p w:rsidR="00C91BE3" w:rsidRPr="00C91BE3" w:rsidRDefault="00C91BE3" w:rsidP="00F0045F">
            <w:pPr>
              <w:ind w:firstLine="601"/>
              <w:jc w:val="both"/>
              <w:rPr>
                <w:sz w:val="24"/>
                <w:szCs w:val="24"/>
              </w:rPr>
            </w:pPr>
            <w:r w:rsidRPr="00C91BE3">
              <w:rPr>
                <w:sz w:val="24"/>
                <w:szCs w:val="24"/>
              </w:rPr>
              <w:t xml:space="preserve">- заключенные до дня введения в действие Градостроительного </w:t>
            </w:r>
            <w:hyperlink r:id="rId19" w:tooltip="consultantplus://offline/ref=4C39102AF9FF80503F0DA7EA7971799E6A6541A31B0975BFD2864C252E7A0FD78A65D323584F4600BC72913A48sC7DK" w:history="1">
              <w:r w:rsidRPr="00C91BE3">
                <w:rPr>
                  <w:sz w:val="24"/>
                  <w:szCs w:val="24"/>
                </w:rPr>
                <w:t>кодекса</w:t>
              </w:r>
            </w:hyperlink>
            <w:r w:rsidRPr="00C91BE3">
              <w:rPr>
                <w:sz w:val="24"/>
                <w:szCs w:val="24"/>
              </w:rPr>
              <w:t xml:space="preserve"> Российской Федерации договор о подключении (технологическом </w:t>
            </w:r>
            <w:r w:rsidRPr="00C91BE3">
              <w:rPr>
                <w:sz w:val="24"/>
                <w:szCs w:val="24"/>
              </w:rPr>
              <w:lastRenderedPageBreak/>
              <w:t>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91BE3" w:rsidRPr="00C91BE3" w:rsidRDefault="00C91BE3" w:rsidP="00F0045F">
            <w:pPr>
              <w:ind w:firstLine="601"/>
              <w:jc w:val="both"/>
              <w:rPr>
                <w:sz w:val="24"/>
                <w:szCs w:val="24"/>
              </w:rPr>
            </w:pPr>
            <w:r w:rsidRPr="00C91BE3">
              <w:rPr>
                <w:sz w:val="24"/>
                <w:szCs w:val="24"/>
              </w:rPr>
              <w:t>-</w:t>
            </w:r>
            <w:r w:rsidR="0050276D">
              <w:rPr>
                <w:sz w:val="24"/>
                <w:szCs w:val="24"/>
                <w:lang w:val="en-US"/>
              </w:rPr>
              <w:t> </w:t>
            </w:r>
            <w:r w:rsidRPr="00C91BE3">
              <w:rPr>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20" w:tooltip="consultantplus://offline/ref=4C39102AF9FF80503F0DA7EA7971799E6A6541A31B0975BFD2864C252E7A0FD78A65D323584F4600BC72913A48sC7DK" w:history="1">
              <w:r w:rsidRPr="00C91BE3">
                <w:rPr>
                  <w:sz w:val="24"/>
                  <w:szCs w:val="24"/>
                </w:rPr>
                <w:t>кодекса</w:t>
              </w:r>
            </w:hyperlink>
            <w:r w:rsidRPr="00C91BE3">
              <w:rPr>
                <w:sz w:val="24"/>
                <w:szCs w:val="24"/>
              </w:rPr>
              <w:t xml:space="preserve"> Российской Федерации.</w:t>
            </w:r>
          </w:p>
          <w:p w:rsidR="00C91BE3" w:rsidRDefault="00C91BE3" w:rsidP="00FA38B2">
            <w:pPr>
              <w:jc w:val="both"/>
              <w:outlineLvl w:val="0"/>
              <w:rPr>
                <w:sz w:val="24"/>
                <w:szCs w:val="24"/>
              </w:rPr>
            </w:pPr>
            <w:r w:rsidRPr="00C91BE3">
              <w:rPr>
                <w:sz w:val="24"/>
                <w:szCs w:val="24"/>
              </w:rPr>
              <w:t xml:space="preserve">            - вступившее в законную силу решение суда о признании права собственности заявителя на гараж, являющийся объектом капитального строительства, расположенный на земельном участке, который находится в пользовании заявителя (в случае, предусмотренном пунктом 20 статьи 3.7 Федерального закона от 25.10.2001 № 137-ФЗ «О введении в действие Земельного кодекса Российской Федерации»).</w:t>
            </w:r>
          </w:p>
          <w:p w:rsidR="00714DA6" w:rsidRPr="00C91BE3" w:rsidRDefault="00714DA6" w:rsidP="00FA38B2">
            <w:pPr>
              <w:jc w:val="both"/>
              <w:outlineLvl w:val="0"/>
              <w:rPr>
                <w:sz w:val="24"/>
                <w:szCs w:val="24"/>
              </w:rPr>
            </w:pPr>
          </w:p>
        </w:tc>
        <w:tc>
          <w:tcPr>
            <w:tcW w:w="1417" w:type="dxa"/>
            <w:gridSpan w:val="2"/>
          </w:tcPr>
          <w:p w:rsidR="00C91BE3" w:rsidRPr="00C91BE3" w:rsidRDefault="00B965D0" w:rsidP="00FA38B2">
            <w:pPr>
              <w:rPr>
                <w:sz w:val="24"/>
                <w:szCs w:val="24"/>
              </w:rPr>
            </w:pPr>
            <w:r w:rsidRPr="00C91BE3">
              <w:rPr>
                <w:rFonts w:eastAsiaTheme="minorHAnsi"/>
                <w:sz w:val="24"/>
                <w:szCs w:val="24"/>
                <w:lang w:eastAsia="en-US"/>
              </w:rPr>
              <w:lastRenderedPageBreak/>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397BCD" w:rsidRDefault="00C91BE3" w:rsidP="00FA38B2">
            <w:pPr>
              <w:jc w:val="center"/>
              <w:outlineLvl w:val="0"/>
              <w:rPr>
                <w:rFonts w:eastAsiaTheme="minorHAnsi"/>
                <w:sz w:val="20"/>
                <w:szCs w:val="20"/>
                <w:lang w:eastAsia="en-US"/>
              </w:rPr>
            </w:pPr>
            <w:r w:rsidRPr="00397BCD">
              <w:rPr>
                <w:rFonts w:eastAsiaTheme="minorHAnsi"/>
                <w:sz w:val="20"/>
                <w:szCs w:val="20"/>
                <w:lang w:eastAsia="en-US"/>
              </w:rPr>
              <w:lastRenderedPageBreak/>
              <w:t>1</w:t>
            </w:r>
            <w:r w:rsidR="00652B18">
              <w:rPr>
                <w:rFonts w:eastAsiaTheme="minorHAnsi"/>
                <w:sz w:val="20"/>
                <w:szCs w:val="20"/>
                <w:lang w:eastAsia="en-US"/>
              </w:rPr>
              <w:t>1</w:t>
            </w:r>
          </w:p>
        </w:tc>
        <w:tc>
          <w:tcPr>
            <w:tcW w:w="1276" w:type="dxa"/>
          </w:tcPr>
          <w:p w:rsidR="00C91BE3" w:rsidRPr="00C91BE3" w:rsidRDefault="00C91BE3" w:rsidP="00517F08">
            <w:pPr>
              <w:jc w:val="both"/>
              <w:outlineLvl w:val="0"/>
              <w:rPr>
                <w:rFonts w:eastAsiaTheme="minorHAnsi"/>
                <w:sz w:val="24"/>
                <w:szCs w:val="24"/>
                <w:lang w:eastAsia="en-US"/>
              </w:rPr>
            </w:pPr>
            <w:r w:rsidRPr="00C91BE3">
              <w:rPr>
                <w:rFonts w:eastAsiaTheme="minorHAnsi"/>
                <w:sz w:val="24"/>
                <w:szCs w:val="24"/>
                <w:lang w:eastAsia="en-US"/>
              </w:rPr>
              <w:t>ФЛ</w:t>
            </w:r>
          </w:p>
        </w:tc>
        <w:tc>
          <w:tcPr>
            <w:tcW w:w="5812" w:type="dxa"/>
          </w:tcPr>
          <w:p w:rsidR="00C91BE3" w:rsidRPr="006565DC" w:rsidRDefault="00C91BE3" w:rsidP="00FB0295">
            <w:pPr>
              <w:pStyle w:val="10"/>
              <w:ind w:firstLine="601"/>
              <w:jc w:val="both"/>
              <w:rPr>
                <w:sz w:val="24"/>
                <w:szCs w:val="24"/>
              </w:rPr>
            </w:pPr>
            <w:r w:rsidRPr="006565DC">
              <w:rPr>
                <w:sz w:val="24"/>
                <w:szCs w:val="24"/>
              </w:rPr>
              <w:t>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 в том числе:</w:t>
            </w:r>
          </w:p>
          <w:p w:rsidR="00C91BE3" w:rsidRPr="006565DC" w:rsidRDefault="00C91BE3" w:rsidP="00FB0295">
            <w:pPr>
              <w:pStyle w:val="10"/>
              <w:ind w:firstLine="601"/>
              <w:jc w:val="both"/>
              <w:rPr>
                <w:sz w:val="24"/>
                <w:szCs w:val="24"/>
              </w:rPr>
            </w:pPr>
            <w:r w:rsidRPr="006565DC">
              <w:rPr>
                <w:sz w:val="24"/>
                <w:szCs w:val="24"/>
              </w:rPr>
              <w:t>а)</w:t>
            </w:r>
            <w:r w:rsidR="0050276D">
              <w:rPr>
                <w:sz w:val="24"/>
                <w:szCs w:val="24"/>
                <w:lang w:val="en-US"/>
              </w:rPr>
              <w:t> </w:t>
            </w:r>
            <w:r w:rsidRPr="006565DC">
              <w:rPr>
                <w:sz w:val="24"/>
                <w:szCs w:val="24"/>
              </w:rPr>
              <w:t>в случае, п</w:t>
            </w:r>
            <w:r w:rsidR="00E13458">
              <w:rPr>
                <w:sz w:val="24"/>
                <w:szCs w:val="24"/>
              </w:rPr>
              <w:t>редусмотренном частью 12 статьи </w:t>
            </w:r>
            <w:r w:rsidRPr="006565DC">
              <w:rPr>
                <w:sz w:val="24"/>
                <w:szCs w:val="24"/>
              </w:rPr>
              <w:t>5 Областного закона № 75-оз:</w:t>
            </w:r>
          </w:p>
          <w:p w:rsidR="00C91BE3" w:rsidRPr="006565DC" w:rsidRDefault="00C91BE3" w:rsidP="00FB0295">
            <w:pPr>
              <w:pStyle w:val="10"/>
              <w:ind w:firstLine="601"/>
              <w:jc w:val="both"/>
              <w:rPr>
                <w:sz w:val="24"/>
                <w:szCs w:val="24"/>
              </w:rPr>
            </w:pPr>
            <w:r w:rsidRPr="006565DC">
              <w:rPr>
                <w:sz w:val="24"/>
                <w:szCs w:val="24"/>
              </w:rPr>
              <w:t>- свидетельство об усыновлении либо решение суда об усыновлении (за исключением случаев, если в свидетельстве о рождении ребенка усыновитель (усыновители) указан (указаны) в качестве родителя (родителей);</w:t>
            </w:r>
          </w:p>
          <w:p w:rsidR="00C91BE3" w:rsidRPr="006565DC" w:rsidRDefault="00C91BE3" w:rsidP="00FB0295">
            <w:pPr>
              <w:pStyle w:val="10"/>
              <w:ind w:firstLine="601"/>
              <w:jc w:val="both"/>
              <w:rPr>
                <w:sz w:val="24"/>
                <w:szCs w:val="24"/>
              </w:rPr>
            </w:pPr>
            <w:r w:rsidRPr="006565DC">
              <w:rPr>
                <w:sz w:val="24"/>
                <w:szCs w:val="24"/>
              </w:rPr>
              <w:t>- документы, подтверждающие факт обучения детей в возрасте до 23 лет в образовательных организациях по очной форме обучения;</w:t>
            </w:r>
          </w:p>
          <w:p w:rsidR="00C91BE3" w:rsidRPr="006565DC" w:rsidRDefault="00C91BE3" w:rsidP="00FB0295">
            <w:pPr>
              <w:pStyle w:val="10"/>
              <w:ind w:firstLine="601"/>
              <w:jc w:val="both"/>
              <w:rPr>
                <w:sz w:val="24"/>
                <w:szCs w:val="24"/>
              </w:rPr>
            </w:pPr>
            <w:r w:rsidRPr="006565DC">
              <w:rPr>
                <w:sz w:val="24"/>
                <w:szCs w:val="24"/>
              </w:rPr>
              <w:t>- согласие на обработку персональных данных от всех совершеннолетних членов семьи заявителя;</w:t>
            </w:r>
          </w:p>
          <w:p w:rsidR="00C91BE3" w:rsidRPr="006565DC" w:rsidRDefault="00C91BE3" w:rsidP="00FB0295">
            <w:pPr>
              <w:pStyle w:val="10"/>
              <w:ind w:firstLine="601"/>
              <w:jc w:val="both"/>
              <w:rPr>
                <w:sz w:val="24"/>
                <w:szCs w:val="24"/>
              </w:rPr>
            </w:pPr>
            <w:r w:rsidRPr="006565DC">
              <w:rPr>
                <w:sz w:val="24"/>
                <w:szCs w:val="24"/>
              </w:rPr>
              <w:t>-</w:t>
            </w:r>
            <w:r w:rsidR="0050276D">
              <w:rPr>
                <w:sz w:val="24"/>
                <w:szCs w:val="24"/>
                <w:lang w:val="en-US"/>
              </w:rPr>
              <w:t> </w:t>
            </w:r>
            <w:r w:rsidRPr="006565DC">
              <w:rPr>
                <w:sz w:val="24"/>
                <w:szCs w:val="24"/>
              </w:rPr>
              <w:t xml:space="preserve">действующий договор (договоры) об осуществлении опеки или попечительства, в том </w:t>
            </w:r>
            <w:r w:rsidRPr="006565DC">
              <w:rPr>
                <w:sz w:val="24"/>
                <w:szCs w:val="24"/>
              </w:rPr>
              <w:lastRenderedPageBreak/>
              <w:t>числе договор о приемной семье, заключенный (заключенные) в соответствии с действующим законодательством;</w:t>
            </w:r>
          </w:p>
          <w:p w:rsidR="00C91BE3" w:rsidRPr="006565DC" w:rsidRDefault="00C91BE3" w:rsidP="00FB0295">
            <w:pPr>
              <w:pStyle w:val="10"/>
              <w:ind w:firstLine="601"/>
              <w:jc w:val="both"/>
              <w:rPr>
                <w:sz w:val="24"/>
                <w:szCs w:val="24"/>
              </w:rPr>
            </w:pPr>
            <w:r w:rsidRPr="006565DC">
              <w:rPr>
                <w:sz w:val="24"/>
                <w:szCs w:val="24"/>
              </w:rPr>
              <w:t>-</w:t>
            </w:r>
            <w:r w:rsidR="0050276D">
              <w:rPr>
                <w:sz w:val="24"/>
                <w:szCs w:val="24"/>
                <w:lang w:val="en-US"/>
              </w:rPr>
              <w:t> </w:t>
            </w:r>
            <w:r w:rsidRPr="006565DC">
              <w:rPr>
                <w:sz w:val="24"/>
                <w:szCs w:val="24"/>
              </w:rPr>
              <w:t>документы, подтверждающие факт совместного проживания детей с законными представителями не менее трех лет подряд, предшествующих дню подачи заявления о постановке на учет в качестве лица, имеющего право на предоставление земельного участка в собственность бесплатно;</w:t>
            </w:r>
          </w:p>
          <w:p w:rsidR="00C91BE3" w:rsidRPr="006565DC" w:rsidRDefault="00C91BE3" w:rsidP="00FB0295">
            <w:pPr>
              <w:pStyle w:val="10"/>
              <w:ind w:firstLine="601"/>
              <w:jc w:val="both"/>
              <w:rPr>
                <w:sz w:val="24"/>
                <w:szCs w:val="24"/>
              </w:rPr>
            </w:pPr>
            <w:r w:rsidRPr="006565DC">
              <w:rPr>
                <w:sz w:val="24"/>
                <w:szCs w:val="24"/>
              </w:rPr>
              <w:t>-</w:t>
            </w:r>
            <w:r w:rsidR="0050276D">
              <w:rPr>
                <w:sz w:val="24"/>
                <w:szCs w:val="24"/>
                <w:lang w:val="en-US"/>
              </w:rPr>
              <w:t> </w:t>
            </w:r>
            <w:r w:rsidRPr="006565DC">
              <w:rPr>
                <w:sz w:val="24"/>
                <w:szCs w:val="24"/>
              </w:rPr>
              <w:t>письменное заявление о включении/не включении в состав многодетной семьи от члена семьи, не достигшего возраста 23 лет, обучающегося в образовательных организациях по очной форме обучения (в случае, предусмотренном статьей 3-1 Областного закона № 75-оз);</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письменное заявление о включении/не включении в состав семьи погибшего ветерана боевых действий от члена семьи, не достигшего возраста 23 лет и обучающегося в образовательных организациях по очной форме обучения (в случае, предусмотренном абзацем третьим част</w:t>
            </w:r>
            <w:r w:rsidR="006565DC">
              <w:rPr>
                <w:sz w:val="24"/>
                <w:szCs w:val="24"/>
              </w:rPr>
              <w:t>и 2-1 статьи 1 Областного закона</w:t>
            </w:r>
            <w:r w:rsidR="0050276D">
              <w:rPr>
                <w:sz w:val="24"/>
                <w:szCs w:val="24"/>
                <w:lang w:val="en-US"/>
              </w:rPr>
              <w:t> </w:t>
            </w:r>
            <w:r w:rsidRPr="00C91BE3">
              <w:rPr>
                <w:bCs/>
                <w:sz w:val="24"/>
                <w:szCs w:val="24"/>
                <w:lang w:bidi="ru-RU"/>
              </w:rPr>
              <w:t>от 14.10.2008 № 105-оз «О бесплатном предоставлении отдельным категориям граждан земельных участков на территории Ленинградской обла</w:t>
            </w:r>
            <w:r w:rsidR="004E11C2">
              <w:rPr>
                <w:bCs/>
                <w:sz w:val="24"/>
                <w:szCs w:val="24"/>
                <w:lang w:bidi="ru-RU"/>
              </w:rPr>
              <w:t>сти» (далее – Областной закон № </w:t>
            </w:r>
            <w:r w:rsidRPr="00C91BE3">
              <w:rPr>
                <w:bCs/>
                <w:sz w:val="24"/>
                <w:szCs w:val="24"/>
                <w:lang w:bidi="ru-RU"/>
              </w:rPr>
              <w:t>105-оз)</w:t>
            </w:r>
            <w:r w:rsidRPr="00C91BE3">
              <w:rPr>
                <w:sz w:val="24"/>
                <w:szCs w:val="24"/>
              </w:rPr>
              <w:t>;</w:t>
            </w:r>
          </w:p>
          <w:p w:rsidR="00C91BE3" w:rsidRPr="00C91BE3" w:rsidRDefault="00C91BE3" w:rsidP="00FB0295">
            <w:pPr>
              <w:pStyle w:val="10"/>
              <w:ind w:firstLine="601"/>
              <w:jc w:val="both"/>
              <w:rPr>
                <w:sz w:val="24"/>
                <w:szCs w:val="24"/>
              </w:rPr>
            </w:pPr>
            <w:r w:rsidRPr="00C91BE3">
              <w:rPr>
                <w:sz w:val="24"/>
                <w:szCs w:val="24"/>
              </w:rPr>
              <w:t>- договор аренды земельного участка;</w:t>
            </w:r>
          </w:p>
          <w:p w:rsidR="00C91BE3" w:rsidRPr="00C91BE3" w:rsidRDefault="00C91BE3" w:rsidP="00FB0295">
            <w:pPr>
              <w:pStyle w:val="10"/>
              <w:ind w:firstLine="601"/>
              <w:jc w:val="both"/>
              <w:rPr>
                <w:sz w:val="24"/>
                <w:szCs w:val="24"/>
              </w:rPr>
            </w:pPr>
            <w:r w:rsidRPr="00C91BE3">
              <w:rPr>
                <w:sz w:val="24"/>
                <w:szCs w:val="24"/>
              </w:rPr>
              <w:t>б) в случае, предусмотренном подпунктом 1 части 1 статьи 1-1 Областного закона № 105-оз:</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земельный сертификат в соответствии с Постановлением № 452;</w:t>
            </w:r>
          </w:p>
          <w:p w:rsidR="00C91BE3" w:rsidRPr="00C91BE3" w:rsidRDefault="00C91BE3" w:rsidP="00FB0295">
            <w:pPr>
              <w:ind w:firstLine="601"/>
              <w:jc w:val="both"/>
              <w:rPr>
                <w:sz w:val="24"/>
                <w:szCs w:val="24"/>
              </w:rPr>
            </w:pPr>
            <w:r w:rsidRPr="00C91BE3">
              <w:rPr>
                <w:sz w:val="24"/>
                <w:szCs w:val="24"/>
              </w:rPr>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w:t>
            </w:r>
            <w:r w:rsidR="00404007">
              <w:rPr>
                <w:sz w:val="24"/>
                <w:szCs w:val="24"/>
              </w:rPr>
              <w:t xml:space="preserve"> заключенного с 01.06.2023 года;</w:t>
            </w:r>
          </w:p>
          <w:p w:rsidR="00C91BE3" w:rsidRPr="00C91BE3" w:rsidRDefault="00C91BE3" w:rsidP="00FB0295">
            <w:pPr>
              <w:pStyle w:val="10"/>
              <w:ind w:firstLine="601"/>
              <w:jc w:val="both"/>
              <w:rPr>
                <w:sz w:val="24"/>
                <w:szCs w:val="24"/>
              </w:rPr>
            </w:pPr>
            <w:r w:rsidRPr="00C91BE3">
              <w:rPr>
                <w:sz w:val="24"/>
                <w:szCs w:val="24"/>
              </w:rP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C91BE3" w:rsidRPr="00C91BE3" w:rsidRDefault="00C91BE3" w:rsidP="00FB0295">
            <w:pPr>
              <w:ind w:firstLine="601"/>
              <w:jc w:val="both"/>
              <w:rPr>
                <w:sz w:val="24"/>
                <w:szCs w:val="24"/>
              </w:rPr>
            </w:pPr>
            <w:r w:rsidRPr="00C91BE3">
              <w:rPr>
                <w:sz w:val="24"/>
                <w:szCs w:val="24"/>
              </w:rPr>
              <w:t xml:space="preserve">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w:t>
            </w:r>
            <w:r w:rsidRPr="00C91BE3">
              <w:rPr>
                <w:sz w:val="24"/>
                <w:szCs w:val="24"/>
              </w:rPr>
              <w:lastRenderedPageBreak/>
              <w:t>дате заключения гражданином контракта, о периоде его действия и об участии в специальной военной операции.</w:t>
            </w:r>
          </w:p>
          <w:p w:rsidR="00C91BE3" w:rsidRPr="00C91BE3" w:rsidRDefault="00C91BE3" w:rsidP="00FB0295">
            <w:pPr>
              <w:pStyle w:val="10"/>
              <w:ind w:firstLine="601"/>
              <w:jc w:val="both"/>
              <w:rPr>
                <w:sz w:val="24"/>
                <w:szCs w:val="24"/>
              </w:rPr>
            </w:pPr>
            <w:r w:rsidRPr="00C91BE3">
              <w:rPr>
                <w:sz w:val="24"/>
                <w:szCs w:val="24"/>
              </w:rPr>
              <w:t>в) в случае, предусмотренном подпунктом 2 части 1 ст. 1-1 Областного закона № 105-оз:</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земельный сертификат в соответствии с Постановлением № 452;</w:t>
            </w:r>
          </w:p>
          <w:p w:rsidR="00C91BE3" w:rsidRPr="00C91BE3" w:rsidRDefault="00C91BE3" w:rsidP="00FB0295">
            <w:pPr>
              <w:pStyle w:val="10"/>
              <w:ind w:firstLine="601"/>
              <w:jc w:val="both"/>
              <w:rPr>
                <w:sz w:val="24"/>
                <w:szCs w:val="24"/>
              </w:rPr>
            </w:pPr>
            <w:r w:rsidRPr="00C91BE3">
              <w:rPr>
                <w:sz w:val="24"/>
                <w:szCs w:val="24"/>
              </w:rPr>
              <w:t>- контракт (копия контракта) о прохождении военной службы в соответствии с Федеральным законом № 53-ФЗ либо контракт (копия контракта) о добровольном содействии в выполнении задач, возложенных на Вооруженные Силы Российской Федерации в ходе специальной военной операции, заключенного до 1 июня 2023 года</w:t>
            </w:r>
            <w:r w:rsidR="00404007">
              <w:rPr>
                <w:sz w:val="24"/>
                <w:szCs w:val="24"/>
              </w:rPr>
              <w:t>;</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p>
          <w:p w:rsidR="00C91BE3" w:rsidRPr="00C91BE3" w:rsidRDefault="00C91BE3" w:rsidP="00FB0295">
            <w:pPr>
              <w:pStyle w:val="10"/>
              <w:ind w:firstLine="601"/>
              <w:jc w:val="both"/>
              <w:rPr>
                <w:sz w:val="24"/>
                <w:szCs w:val="24"/>
              </w:rPr>
            </w:pPr>
            <w:r w:rsidRPr="00C91BE3">
              <w:rPr>
                <w:sz w:val="24"/>
                <w:szCs w:val="24"/>
              </w:rP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
          <w:p w:rsidR="00C91BE3" w:rsidRPr="00C91BE3" w:rsidRDefault="00C91BE3" w:rsidP="00FB0295">
            <w:pPr>
              <w:pStyle w:val="10"/>
              <w:ind w:firstLine="601"/>
              <w:jc w:val="both"/>
              <w:rPr>
                <w:sz w:val="24"/>
                <w:szCs w:val="24"/>
              </w:rPr>
            </w:pPr>
            <w:r w:rsidRPr="00C91BE3">
              <w:rPr>
                <w:sz w:val="24"/>
                <w:szCs w:val="24"/>
              </w:rPr>
              <w:t>г) в случае, предусмотренном подпунктом 2-1 части 1 ст. 1-1 Областного закона № 105-оз:</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земельный сертификат в соответствии с Постановлением № 452;</w:t>
            </w:r>
          </w:p>
          <w:p w:rsidR="00C91BE3" w:rsidRPr="00C91BE3" w:rsidRDefault="00C91BE3" w:rsidP="00FB0295">
            <w:pPr>
              <w:pStyle w:val="10"/>
              <w:ind w:firstLine="601"/>
              <w:jc w:val="both"/>
              <w:rPr>
                <w:sz w:val="24"/>
                <w:szCs w:val="24"/>
              </w:rPr>
            </w:pPr>
            <w:r w:rsidRPr="00C91BE3">
              <w:rPr>
                <w:sz w:val="24"/>
                <w:szCs w:val="24"/>
              </w:rPr>
              <w:t>- контракт (копия контракта) о прохождении военной службы в соответствии с Федеральным законом № 53-ФЗ, заключенного с 1 октября 2024 года, на основании приказа по личному составу о приеме на военную службу по контракту, изданного начальником пункта отбора на военную службу по контракту по Ленинградской области или военным комиссаром Ленинградской области;</w:t>
            </w:r>
          </w:p>
          <w:p w:rsidR="00C91BE3" w:rsidRPr="00C91BE3" w:rsidRDefault="00C91BE3" w:rsidP="00FB0295">
            <w:pPr>
              <w:pStyle w:val="10"/>
              <w:ind w:firstLine="601"/>
              <w:jc w:val="both"/>
              <w:rPr>
                <w:sz w:val="24"/>
                <w:szCs w:val="24"/>
              </w:rPr>
            </w:pPr>
            <w:r w:rsidRPr="00C91BE3">
              <w:rPr>
                <w:sz w:val="24"/>
                <w:szCs w:val="24"/>
              </w:rP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w:t>
            </w:r>
            <w:r w:rsidR="00404007">
              <w:rPr>
                <w:sz w:val="24"/>
                <w:szCs w:val="24"/>
              </w:rPr>
              <w:t>;</w:t>
            </w:r>
          </w:p>
          <w:p w:rsidR="00C91BE3" w:rsidRPr="00C91BE3" w:rsidRDefault="00C91BE3" w:rsidP="00FB0295">
            <w:pPr>
              <w:pStyle w:val="10"/>
              <w:ind w:firstLine="601"/>
              <w:jc w:val="both"/>
              <w:rPr>
                <w:sz w:val="24"/>
                <w:szCs w:val="24"/>
              </w:rPr>
            </w:pPr>
            <w:r w:rsidRPr="00C91BE3">
              <w:rPr>
                <w:sz w:val="24"/>
                <w:szCs w:val="24"/>
              </w:rPr>
              <w:t xml:space="preserve">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w:t>
            </w:r>
            <w:r w:rsidRPr="00C91BE3">
              <w:rPr>
                <w:sz w:val="24"/>
                <w:szCs w:val="24"/>
              </w:rPr>
              <w:lastRenderedPageBreak/>
              <w:t>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 и об участии в специальной военной операции.</w:t>
            </w:r>
          </w:p>
          <w:p w:rsidR="00C91BE3" w:rsidRPr="00C91BE3" w:rsidRDefault="00C91BE3" w:rsidP="00FB0295">
            <w:pPr>
              <w:pStyle w:val="10"/>
              <w:ind w:firstLine="601"/>
              <w:jc w:val="both"/>
              <w:rPr>
                <w:sz w:val="24"/>
                <w:szCs w:val="24"/>
              </w:rPr>
            </w:pPr>
            <w:r w:rsidRPr="00C91BE3">
              <w:rPr>
                <w:sz w:val="24"/>
                <w:szCs w:val="24"/>
              </w:rPr>
              <w:t>д) в случае, предусмотренном подпунктом 2-2 части 1 статьи 1-1 Областного закона № 105-оз:</w:t>
            </w:r>
          </w:p>
          <w:p w:rsidR="00C91BE3" w:rsidRPr="00C91BE3" w:rsidRDefault="00C91BE3" w:rsidP="00A73C34">
            <w:pPr>
              <w:pStyle w:val="10"/>
              <w:ind w:firstLine="601"/>
              <w:jc w:val="both"/>
              <w:rPr>
                <w:sz w:val="24"/>
                <w:szCs w:val="24"/>
              </w:rPr>
            </w:pPr>
            <w:r w:rsidRPr="00C91BE3">
              <w:rPr>
                <w:sz w:val="24"/>
                <w:szCs w:val="24"/>
              </w:rPr>
              <w:t>- земельный сертификат в соответствии с Постановлением № 452;</w:t>
            </w:r>
          </w:p>
          <w:p w:rsidR="00C91BE3" w:rsidRPr="00C91BE3" w:rsidRDefault="00C91BE3" w:rsidP="00FB0295">
            <w:pPr>
              <w:pStyle w:val="10"/>
              <w:ind w:firstLine="601"/>
              <w:jc w:val="both"/>
              <w:rPr>
                <w:sz w:val="24"/>
                <w:szCs w:val="24"/>
              </w:rPr>
            </w:pPr>
            <w:r w:rsidRPr="00C91BE3">
              <w:rPr>
                <w:sz w:val="24"/>
                <w:szCs w:val="24"/>
              </w:rPr>
              <w:t>- контракт (копия контракта) о прохождении военной службы в соответствии с Федеральным законом № 53-ФЗ;</w:t>
            </w:r>
          </w:p>
          <w:p w:rsidR="00C91BE3" w:rsidRPr="00C91BE3" w:rsidRDefault="00C91BE3" w:rsidP="00FB0295">
            <w:pPr>
              <w:pStyle w:val="10"/>
              <w:ind w:firstLine="601"/>
              <w:jc w:val="both"/>
              <w:rPr>
                <w:sz w:val="24"/>
                <w:szCs w:val="24"/>
              </w:rPr>
            </w:pPr>
            <w:r w:rsidRPr="00C91BE3">
              <w:rPr>
                <w:sz w:val="24"/>
                <w:szCs w:val="24"/>
              </w:rPr>
              <w:t>- выписка из приказа командира (начальника) воинской части, подтверждающая увольнение с военной службы\выписка из приказа командира воинской части-формирователя об исключении гражданина из состава добровольческого формирования либо иной документ, подтверждающий прекращение правоотношений, связанных с призывом на военную службу по мобилиза</w:t>
            </w:r>
            <w:r w:rsidR="001C57D6">
              <w:rPr>
                <w:sz w:val="24"/>
                <w:szCs w:val="24"/>
              </w:rPr>
              <w:t>ции;</w:t>
            </w:r>
          </w:p>
          <w:p w:rsidR="00C91BE3" w:rsidRPr="00C91BE3" w:rsidRDefault="00C91BE3" w:rsidP="00FB0295">
            <w:pPr>
              <w:pStyle w:val="10"/>
              <w:ind w:firstLine="601"/>
              <w:jc w:val="both"/>
              <w:rPr>
                <w:sz w:val="24"/>
                <w:szCs w:val="24"/>
              </w:rPr>
            </w:pPr>
            <w:r w:rsidRPr="00C91BE3">
              <w:rPr>
                <w:sz w:val="24"/>
                <w:szCs w:val="24"/>
              </w:rPr>
              <w:t>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его действия,</w:t>
            </w:r>
            <w:r w:rsidRPr="00C91BE3">
              <w:rPr>
                <w:sz w:val="24"/>
                <w:szCs w:val="24"/>
                <w:lang w:eastAsia="ru-RU"/>
              </w:rPr>
              <w:t xml:space="preserve"> </w:t>
            </w:r>
            <w:r w:rsidRPr="00C91BE3">
              <w:rPr>
                <w:sz w:val="24"/>
                <w:szCs w:val="24"/>
              </w:rPr>
              <w:t>либо подтверждающий призыв на военную службу по мобилизации, и об участии в специальной военной операции.</w:t>
            </w:r>
          </w:p>
          <w:p w:rsidR="00C91BE3" w:rsidRPr="00C91BE3" w:rsidRDefault="00C91BE3" w:rsidP="00FB0295">
            <w:pPr>
              <w:pStyle w:val="10"/>
              <w:ind w:firstLine="601"/>
              <w:jc w:val="both"/>
              <w:rPr>
                <w:sz w:val="24"/>
                <w:szCs w:val="24"/>
              </w:rPr>
            </w:pPr>
            <w:r w:rsidRPr="00C91BE3">
              <w:rPr>
                <w:sz w:val="24"/>
                <w:szCs w:val="24"/>
              </w:rPr>
              <w:t>е) в случае, предусмотренном подпунктом 3 части 1 статьи 1-1 Областного закона № 105-оз:</w:t>
            </w:r>
          </w:p>
          <w:p w:rsidR="00C91BE3" w:rsidRPr="00C91BE3" w:rsidRDefault="00C91BE3" w:rsidP="00FB0295">
            <w:pPr>
              <w:pStyle w:val="10"/>
              <w:ind w:firstLine="601"/>
              <w:jc w:val="both"/>
              <w:rPr>
                <w:sz w:val="24"/>
                <w:szCs w:val="24"/>
              </w:rPr>
            </w:pPr>
            <w:r w:rsidRPr="00C91BE3">
              <w:rPr>
                <w:sz w:val="24"/>
                <w:szCs w:val="24"/>
              </w:rPr>
              <w:t>-</w:t>
            </w:r>
            <w:r w:rsidR="00B044BE">
              <w:rPr>
                <w:sz w:val="24"/>
                <w:szCs w:val="24"/>
              </w:rPr>
              <w:t> </w:t>
            </w:r>
            <w:r w:rsidRPr="00C91BE3">
              <w:rPr>
                <w:sz w:val="24"/>
                <w:szCs w:val="24"/>
              </w:rPr>
              <w:t>земельный сертификат в соот</w:t>
            </w:r>
            <w:r w:rsidR="00A73C34">
              <w:rPr>
                <w:sz w:val="24"/>
                <w:szCs w:val="24"/>
              </w:rPr>
              <w:t>ветствии с Постановлением № 452.</w:t>
            </w:r>
            <w:r w:rsidRPr="00C91BE3">
              <w:rPr>
                <w:sz w:val="24"/>
                <w:szCs w:val="24"/>
              </w:rPr>
              <w:t xml:space="preserve"> </w:t>
            </w:r>
          </w:p>
          <w:p w:rsidR="00C91BE3" w:rsidRPr="00C91BE3" w:rsidRDefault="00CA0860" w:rsidP="00FB0295">
            <w:pPr>
              <w:pStyle w:val="10"/>
              <w:ind w:firstLine="601"/>
              <w:jc w:val="both"/>
              <w:rPr>
                <w:sz w:val="24"/>
                <w:szCs w:val="24"/>
              </w:rPr>
            </w:pPr>
            <w:r>
              <w:rPr>
                <w:sz w:val="24"/>
                <w:szCs w:val="24"/>
              </w:rPr>
              <w:t>ж</w:t>
            </w:r>
            <w:r w:rsidR="00C91BE3" w:rsidRPr="00C91BE3">
              <w:rPr>
                <w:sz w:val="24"/>
                <w:szCs w:val="24"/>
              </w:rPr>
              <w:t>) в случае, предусмотренном подпунктом 4 части 1 статьи 1-1 Областного закона № 105-оз:</w:t>
            </w:r>
          </w:p>
          <w:p w:rsidR="00C91BE3" w:rsidRPr="00C91BE3" w:rsidRDefault="00C91BE3" w:rsidP="00FB0295">
            <w:pPr>
              <w:pStyle w:val="10"/>
              <w:ind w:firstLine="601"/>
              <w:jc w:val="both"/>
              <w:rPr>
                <w:sz w:val="24"/>
                <w:szCs w:val="24"/>
              </w:rPr>
            </w:pPr>
            <w:r w:rsidRPr="00C91BE3">
              <w:rPr>
                <w:sz w:val="24"/>
                <w:szCs w:val="24"/>
              </w:rPr>
              <w:t>-</w:t>
            </w:r>
            <w:r w:rsidR="00B044BE">
              <w:rPr>
                <w:sz w:val="24"/>
                <w:szCs w:val="24"/>
              </w:rPr>
              <w:t> </w:t>
            </w:r>
            <w:r w:rsidRPr="00C91BE3">
              <w:rPr>
                <w:sz w:val="24"/>
                <w:szCs w:val="24"/>
              </w:rPr>
              <w:t xml:space="preserve">земельный сертификат в соответствии с Постановлением № 452; </w:t>
            </w:r>
          </w:p>
          <w:p w:rsidR="00C91BE3" w:rsidRPr="00C91BE3" w:rsidRDefault="00C91BE3" w:rsidP="00FB0295">
            <w:pPr>
              <w:pStyle w:val="10"/>
              <w:ind w:firstLine="601"/>
              <w:jc w:val="both"/>
              <w:rPr>
                <w:sz w:val="24"/>
                <w:szCs w:val="24"/>
              </w:rPr>
            </w:pPr>
            <w:r w:rsidRPr="00C91BE3">
              <w:rPr>
                <w:sz w:val="24"/>
                <w:szCs w:val="24"/>
              </w:rPr>
              <w:t>- контракт (копия контракта) о прохождении военной службы в соответстви</w:t>
            </w:r>
            <w:r w:rsidR="00693654">
              <w:rPr>
                <w:sz w:val="24"/>
                <w:szCs w:val="24"/>
              </w:rPr>
              <w:t>и с Федеральным законом № 53-ФЗ;</w:t>
            </w:r>
            <w:r w:rsidRPr="00C91BE3">
              <w:rPr>
                <w:sz w:val="24"/>
                <w:szCs w:val="24"/>
              </w:rPr>
              <w:t xml:space="preserve"> </w:t>
            </w:r>
          </w:p>
          <w:p w:rsidR="00C91BE3" w:rsidRPr="00C91BE3" w:rsidRDefault="00C91BE3" w:rsidP="00FB0295">
            <w:pPr>
              <w:pStyle w:val="10"/>
              <w:ind w:firstLine="601"/>
              <w:jc w:val="both"/>
              <w:rPr>
                <w:sz w:val="24"/>
                <w:szCs w:val="24"/>
              </w:rPr>
            </w:pPr>
            <w:r w:rsidRPr="00C91BE3">
              <w:rPr>
                <w:sz w:val="24"/>
                <w:szCs w:val="24"/>
              </w:rPr>
              <w:t xml:space="preserve">Наравне с указанными документами заявителем могут быть представлены заверенные в установленном порядке: справка (иной документ) органов военного управления, воинских частей, Министерства обороны Российской Федерации, выписка из приказа по воинской части о заключении контракта, иной документ, содержащий сведения о дате заключения гражданином контракта, о периоде </w:t>
            </w:r>
            <w:r w:rsidRPr="00C91BE3">
              <w:rPr>
                <w:sz w:val="24"/>
                <w:szCs w:val="24"/>
              </w:rPr>
              <w:lastRenderedPageBreak/>
              <w:t>его действия, подтверждающий призыв на военную службу по мобилизации, и об участии в специальной военной операции.</w:t>
            </w:r>
          </w:p>
          <w:p w:rsidR="00C91BE3" w:rsidRPr="00C91BE3" w:rsidRDefault="00C91BE3" w:rsidP="00FB0295">
            <w:pPr>
              <w:pStyle w:val="10"/>
              <w:ind w:firstLine="601"/>
              <w:jc w:val="both"/>
              <w:rPr>
                <w:sz w:val="24"/>
                <w:szCs w:val="24"/>
              </w:rPr>
            </w:pPr>
            <w:r w:rsidRPr="00C91BE3">
              <w:rPr>
                <w:sz w:val="24"/>
                <w:szCs w:val="24"/>
              </w:rPr>
              <w:t xml:space="preserve">- документы, содержащие сведения о составе семьи погибшего гражданина Российской Федерации; </w:t>
            </w:r>
          </w:p>
          <w:p w:rsidR="00C91BE3" w:rsidRPr="00C91BE3" w:rsidRDefault="00C91BE3" w:rsidP="00FB0295">
            <w:pPr>
              <w:pStyle w:val="10"/>
              <w:ind w:firstLine="601"/>
              <w:jc w:val="both"/>
              <w:rPr>
                <w:sz w:val="24"/>
                <w:szCs w:val="24"/>
              </w:rPr>
            </w:pPr>
            <w:r w:rsidRPr="00C91BE3">
              <w:rPr>
                <w:sz w:val="24"/>
                <w:szCs w:val="24"/>
              </w:rPr>
              <w:t>-</w:t>
            </w:r>
            <w:r w:rsidR="0050276D">
              <w:rPr>
                <w:sz w:val="24"/>
                <w:szCs w:val="24"/>
                <w:lang w:val="en-US"/>
              </w:rPr>
              <w:t> </w:t>
            </w:r>
            <w:r w:rsidRPr="00C91BE3">
              <w:rPr>
                <w:sz w:val="24"/>
                <w:szCs w:val="24"/>
              </w:rPr>
              <w:t xml:space="preserve">свидетельства о заключении брака с погибшим гражданином Российской Федерации; </w:t>
            </w:r>
          </w:p>
          <w:p w:rsidR="00C91BE3" w:rsidRPr="00C91BE3" w:rsidRDefault="00C91BE3" w:rsidP="00FB0295">
            <w:pPr>
              <w:pStyle w:val="10"/>
              <w:ind w:firstLine="601"/>
              <w:jc w:val="both"/>
              <w:rPr>
                <w:sz w:val="24"/>
                <w:szCs w:val="24"/>
              </w:rPr>
            </w:pPr>
            <w:r w:rsidRPr="00C91BE3">
              <w:rPr>
                <w:sz w:val="24"/>
                <w:szCs w:val="24"/>
              </w:rPr>
              <w:t>- свидетельства о рождении детей в возрасте до 18 лет, а в отношении несовершеннолетних, достигших возраста 14 лет, также паспорт гражданина Российской Федерации;</w:t>
            </w:r>
          </w:p>
          <w:p w:rsidR="00C91BE3" w:rsidRPr="00C91BE3" w:rsidRDefault="00C91BE3" w:rsidP="00FB0295">
            <w:pPr>
              <w:pStyle w:val="10"/>
              <w:ind w:firstLine="601"/>
              <w:jc w:val="both"/>
              <w:rPr>
                <w:sz w:val="24"/>
                <w:szCs w:val="24"/>
              </w:rPr>
            </w:pPr>
            <w:r w:rsidRPr="00C91BE3">
              <w:rPr>
                <w:sz w:val="24"/>
                <w:szCs w:val="24"/>
              </w:rPr>
              <w:t xml:space="preserve">- документы. подтверждающие факт обучения детей в возрасте до 23 лет в организациях, осуществляющих образовательную деятельность по очной форме обучения. </w:t>
            </w:r>
          </w:p>
          <w:p w:rsidR="00C91BE3" w:rsidRDefault="00C91BE3" w:rsidP="00FB0295">
            <w:pPr>
              <w:pStyle w:val="10"/>
              <w:ind w:firstLine="601"/>
              <w:jc w:val="both"/>
              <w:rPr>
                <w:sz w:val="24"/>
                <w:szCs w:val="24"/>
              </w:rPr>
            </w:pPr>
            <w:r w:rsidRPr="00C91BE3">
              <w:rPr>
                <w:sz w:val="24"/>
                <w:szCs w:val="24"/>
              </w:rPr>
              <w:t>Предоставление указанных документов не требуется в случае, если они направлялись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714DA6" w:rsidRPr="00C91BE3" w:rsidRDefault="00714DA6" w:rsidP="00FB0295">
            <w:pPr>
              <w:pStyle w:val="10"/>
              <w:ind w:firstLine="601"/>
              <w:jc w:val="both"/>
              <w:rPr>
                <w:sz w:val="24"/>
                <w:szCs w:val="24"/>
              </w:rPr>
            </w:pPr>
          </w:p>
        </w:tc>
        <w:tc>
          <w:tcPr>
            <w:tcW w:w="1417" w:type="dxa"/>
            <w:gridSpan w:val="2"/>
          </w:tcPr>
          <w:p w:rsidR="00C91BE3" w:rsidRPr="00C91BE3" w:rsidRDefault="00B965D0" w:rsidP="00FA38B2">
            <w:pPr>
              <w:jc w:val="both"/>
              <w:outlineLvl w:val="0"/>
              <w:rPr>
                <w:rFonts w:eastAsiaTheme="minorHAnsi"/>
                <w:sz w:val="24"/>
                <w:szCs w:val="24"/>
                <w:lang w:eastAsia="en-US"/>
              </w:rPr>
            </w:pPr>
            <w:r w:rsidRPr="00C91BE3">
              <w:rPr>
                <w:rFonts w:eastAsiaTheme="minorHAnsi"/>
                <w:sz w:val="24"/>
                <w:szCs w:val="24"/>
                <w:lang w:eastAsia="en-US"/>
              </w:rPr>
              <w:lastRenderedPageBreak/>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397BCD">
        <w:tc>
          <w:tcPr>
            <w:tcW w:w="9781" w:type="dxa"/>
            <w:gridSpan w:val="6"/>
          </w:tcPr>
          <w:p w:rsidR="00714DA6" w:rsidRDefault="00714DA6" w:rsidP="00FA38B2">
            <w:pPr>
              <w:ind w:firstLine="709"/>
              <w:jc w:val="both"/>
              <w:outlineLvl w:val="0"/>
              <w:rPr>
                <w:rFonts w:eastAsiaTheme="minorHAnsi"/>
                <w:lang w:eastAsia="en-US"/>
              </w:rPr>
            </w:pPr>
          </w:p>
          <w:p w:rsidR="00C91BE3" w:rsidRDefault="00C91BE3" w:rsidP="00FA38B2">
            <w:pPr>
              <w:ind w:firstLine="709"/>
              <w:jc w:val="both"/>
              <w:outlineLvl w:val="0"/>
              <w:rPr>
                <w:rFonts w:eastAsiaTheme="minorHAnsi"/>
                <w:lang w:eastAsia="en-US"/>
              </w:rPr>
            </w:pPr>
            <w:r w:rsidRPr="00CA0860">
              <w:rPr>
                <w:rFonts w:eastAsiaTheme="minorHAnsi"/>
                <w:lang w:eastAsia="en-US"/>
              </w:rPr>
              <w:t xml:space="preserve">Исчерпывающий перечень документов, необходимых в соответствии с законодательством или иными нормативными правовыми актами для предоставления </w:t>
            </w:r>
            <w:r w:rsidRPr="00CA0860">
              <w:t>муниципальной</w:t>
            </w:r>
            <w:r w:rsidRPr="00CA0860">
              <w:rPr>
                <w:rFonts w:eastAsiaTheme="minorHAnsi"/>
                <w:lang w:eastAsia="en-US"/>
              </w:rPr>
              <w:t xml:space="preserve"> услуги, которые заявитель вправе представить по собственной инициативе, так как они подлежат представлению в рамках межвед</w:t>
            </w:r>
            <w:bookmarkStart w:id="0" w:name="_GoBack"/>
            <w:r w:rsidRPr="00CA0860">
              <w:rPr>
                <w:rFonts w:eastAsiaTheme="minorHAnsi"/>
                <w:lang w:eastAsia="en-US"/>
              </w:rPr>
              <w:t>омс</w:t>
            </w:r>
            <w:bookmarkEnd w:id="0"/>
            <w:r w:rsidRPr="00CA0860">
              <w:rPr>
                <w:rFonts w:eastAsiaTheme="minorHAnsi"/>
                <w:lang w:eastAsia="en-US"/>
              </w:rPr>
              <w:t>твенного информационного взаимодействия</w:t>
            </w:r>
          </w:p>
          <w:p w:rsidR="00714DA6" w:rsidRPr="00CA0860" w:rsidRDefault="00714DA6" w:rsidP="00FA38B2">
            <w:pPr>
              <w:ind w:firstLine="709"/>
              <w:jc w:val="both"/>
              <w:outlineLvl w:val="0"/>
              <w:rPr>
                <w:rFonts w:eastAsiaTheme="minorHAnsi"/>
                <w:lang w:eastAsia="en-US"/>
              </w:rPr>
            </w:pPr>
          </w:p>
        </w:tc>
      </w:tr>
      <w:tr w:rsidR="00C91BE3" w:rsidRPr="00C91BE3" w:rsidTr="007364DC">
        <w:tc>
          <w:tcPr>
            <w:tcW w:w="425" w:type="dxa"/>
          </w:tcPr>
          <w:p w:rsidR="00C91BE3" w:rsidRPr="00F56F10" w:rsidRDefault="00C91BE3" w:rsidP="00FA38B2">
            <w:pPr>
              <w:jc w:val="both"/>
              <w:outlineLvl w:val="0"/>
              <w:rPr>
                <w:rFonts w:eastAsiaTheme="minorHAnsi"/>
                <w:sz w:val="20"/>
                <w:szCs w:val="20"/>
                <w:lang w:eastAsia="en-US"/>
              </w:rPr>
            </w:pPr>
            <w:r w:rsidRPr="00F56F10">
              <w:rPr>
                <w:rFonts w:eastAsiaTheme="minorHAnsi"/>
                <w:sz w:val="20"/>
                <w:szCs w:val="20"/>
                <w:lang w:eastAsia="en-US"/>
              </w:rPr>
              <w:t>1</w:t>
            </w:r>
          </w:p>
        </w:tc>
        <w:tc>
          <w:tcPr>
            <w:tcW w:w="1276" w:type="dxa"/>
          </w:tcPr>
          <w:p w:rsidR="00C91BE3" w:rsidRPr="00C91BE3" w:rsidRDefault="00C91BE3" w:rsidP="00C91BE3">
            <w:pPr>
              <w:jc w:val="both"/>
              <w:outlineLvl w:val="0"/>
              <w:rPr>
                <w:rFonts w:eastAsiaTheme="minorHAnsi"/>
                <w:sz w:val="24"/>
                <w:szCs w:val="24"/>
                <w:lang w:val="en-US" w:eastAsia="en-US"/>
              </w:rPr>
            </w:pPr>
            <w:r w:rsidRPr="00C91BE3">
              <w:rPr>
                <w:rFonts w:eastAsiaTheme="minorHAnsi"/>
                <w:sz w:val="24"/>
                <w:szCs w:val="24"/>
                <w:lang w:eastAsia="en-US"/>
              </w:rPr>
              <w:t>ЮЛ</w:t>
            </w:r>
          </w:p>
        </w:tc>
        <w:tc>
          <w:tcPr>
            <w:tcW w:w="6095" w:type="dxa"/>
            <w:gridSpan w:val="2"/>
          </w:tcPr>
          <w:p w:rsidR="00C91BE3" w:rsidRPr="00C91BE3" w:rsidRDefault="00C91BE3" w:rsidP="00121252">
            <w:pPr>
              <w:ind w:firstLine="317"/>
              <w:jc w:val="both"/>
              <w:outlineLvl w:val="0"/>
              <w:rPr>
                <w:rFonts w:eastAsiaTheme="minorHAnsi"/>
                <w:sz w:val="24"/>
                <w:szCs w:val="24"/>
                <w:lang w:eastAsia="en-US"/>
              </w:rPr>
            </w:pPr>
            <w:r w:rsidRPr="00C91BE3">
              <w:rPr>
                <w:rFonts w:eastAsiaTheme="minorHAnsi"/>
                <w:sz w:val="24"/>
                <w:szCs w:val="24"/>
                <w:lang w:eastAsia="en-US"/>
              </w:rPr>
              <w:t>Выписка из Единого государственного реестра юридических лиц в случае, если заявителем является юридическое лицо.</w:t>
            </w:r>
          </w:p>
        </w:tc>
        <w:tc>
          <w:tcPr>
            <w:tcW w:w="1134" w:type="dxa"/>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[Все], Д(1)</w:t>
            </w:r>
          </w:p>
        </w:tc>
      </w:tr>
      <w:tr w:rsidR="00C91BE3" w:rsidRPr="00C91BE3" w:rsidTr="007364DC">
        <w:tc>
          <w:tcPr>
            <w:tcW w:w="425" w:type="dxa"/>
          </w:tcPr>
          <w:p w:rsidR="00C91BE3" w:rsidRPr="00F56F10" w:rsidRDefault="00C91BE3" w:rsidP="00FA38B2">
            <w:pPr>
              <w:jc w:val="both"/>
              <w:outlineLvl w:val="0"/>
              <w:rPr>
                <w:rFonts w:eastAsiaTheme="minorHAnsi"/>
                <w:sz w:val="20"/>
                <w:szCs w:val="20"/>
                <w:lang w:eastAsia="en-US"/>
              </w:rPr>
            </w:pPr>
            <w:r w:rsidRPr="00F56F10">
              <w:rPr>
                <w:rFonts w:eastAsiaTheme="minorHAnsi"/>
                <w:sz w:val="20"/>
                <w:szCs w:val="20"/>
                <w:lang w:eastAsia="en-US"/>
              </w:rPr>
              <w:t>2</w:t>
            </w:r>
          </w:p>
        </w:tc>
        <w:tc>
          <w:tcPr>
            <w:tcW w:w="1276" w:type="dxa"/>
          </w:tcPr>
          <w:p w:rsidR="00C91BE3" w:rsidRPr="00C91BE3" w:rsidRDefault="00C91BE3" w:rsidP="00C91BE3">
            <w:pPr>
              <w:rPr>
                <w:sz w:val="24"/>
                <w:szCs w:val="24"/>
              </w:rPr>
            </w:pPr>
            <w:r w:rsidRPr="00C91BE3">
              <w:rPr>
                <w:rFonts w:eastAsiaTheme="minorHAnsi"/>
                <w:sz w:val="24"/>
                <w:szCs w:val="24"/>
                <w:lang w:eastAsia="en-US"/>
              </w:rPr>
              <w:t>ФЛ, ЮЛ</w:t>
            </w:r>
          </w:p>
        </w:tc>
        <w:tc>
          <w:tcPr>
            <w:tcW w:w="6095" w:type="dxa"/>
            <w:gridSpan w:val="2"/>
          </w:tcPr>
          <w:p w:rsidR="00C91BE3" w:rsidRPr="00C91BE3" w:rsidRDefault="00C91BE3" w:rsidP="00121252">
            <w:pPr>
              <w:ind w:firstLine="317"/>
              <w:jc w:val="both"/>
              <w:outlineLvl w:val="0"/>
              <w:rPr>
                <w:rFonts w:eastAsiaTheme="minorHAnsi"/>
                <w:sz w:val="24"/>
                <w:szCs w:val="24"/>
                <w:lang w:eastAsia="en-US"/>
              </w:rPr>
            </w:pPr>
            <w:r w:rsidRPr="00C91BE3">
              <w:rPr>
                <w:sz w:val="24"/>
                <w:szCs w:val="24"/>
              </w:rPr>
              <w:t>Выписка из Единого государственного реестра недвижимости об объекте недвижимости (ЕГРН).</w:t>
            </w:r>
          </w:p>
        </w:tc>
        <w:tc>
          <w:tcPr>
            <w:tcW w:w="1134" w:type="dxa"/>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F56F10" w:rsidRDefault="00C91BE3" w:rsidP="00FA38B2">
            <w:pPr>
              <w:jc w:val="both"/>
              <w:outlineLvl w:val="0"/>
              <w:rPr>
                <w:rFonts w:eastAsiaTheme="minorHAnsi"/>
                <w:sz w:val="20"/>
                <w:szCs w:val="20"/>
                <w:lang w:eastAsia="en-US"/>
              </w:rPr>
            </w:pPr>
            <w:r w:rsidRPr="00F56F10">
              <w:rPr>
                <w:rFonts w:eastAsiaTheme="minorHAnsi"/>
                <w:sz w:val="20"/>
                <w:szCs w:val="20"/>
                <w:lang w:eastAsia="en-US"/>
              </w:rPr>
              <w:t>3</w:t>
            </w:r>
          </w:p>
        </w:tc>
        <w:tc>
          <w:tcPr>
            <w:tcW w:w="1276" w:type="dxa"/>
          </w:tcPr>
          <w:p w:rsidR="00C91BE3" w:rsidRPr="00C91BE3" w:rsidRDefault="00C91BE3" w:rsidP="00FA38B2">
            <w:pPr>
              <w:rPr>
                <w:sz w:val="24"/>
                <w:szCs w:val="24"/>
              </w:rPr>
            </w:pPr>
            <w:r w:rsidRPr="00C91BE3">
              <w:rPr>
                <w:rFonts w:eastAsiaTheme="minorHAnsi"/>
                <w:sz w:val="24"/>
                <w:szCs w:val="24"/>
                <w:lang w:eastAsia="en-US"/>
              </w:rPr>
              <w:t>ФЛ, ЮЛ</w:t>
            </w:r>
          </w:p>
        </w:tc>
        <w:tc>
          <w:tcPr>
            <w:tcW w:w="6095" w:type="dxa"/>
            <w:gridSpan w:val="2"/>
          </w:tcPr>
          <w:p w:rsidR="00C91BE3" w:rsidRDefault="00C91BE3" w:rsidP="00121252">
            <w:pPr>
              <w:ind w:firstLine="317"/>
              <w:jc w:val="both"/>
              <w:outlineLvl w:val="0"/>
              <w:rPr>
                <w:rFonts w:eastAsiaTheme="minorHAnsi"/>
                <w:sz w:val="24"/>
                <w:szCs w:val="24"/>
                <w:lang w:eastAsia="en-US"/>
              </w:rPr>
            </w:pPr>
            <w:r w:rsidRPr="00C91BE3">
              <w:rPr>
                <w:rFonts w:eastAsiaTheme="minorHAnsi"/>
                <w:sz w:val="24"/>
                <w:szCs w:val="24"/>
                <w:lang w:eastAsia="en-US"/>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1C087F" w:rsidRPr="00C91BE3" w:rsidRDefault="001C087F" w:rsidP="001C087F">
            <w:pPr>
              <w:jc w:val="both"/>
              <w:outlineLvl w:val="0"/>
              <w:rPr>
                <w:rFonts w:eastAsiaTheme="minorHAnsi"/>
                <w:sz w:val="24"/>
                <w:szCs w:val="24"/>
                <w:lang w:eastAsia="en-US"/>
              </w:rPr>
            </w:pPr>
          </w:p>
        </w:tc>
        <w:tc>
          <w:tcPr>
            <w:tcW w:w="1134" w:type="dxa"/>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rPr>
                <w:sz w:val="24"/>
                <w:szCs w:val="24"/>
              </w:rPr>
            </w:pPr>
            <w:r w:rsidRPr="00C91BE3">
              <w:rPr>
                <w:rFonts w:eastAsiaTheme="minorHAnsi"/>
                <w:sz w:val="24"/>
                <w:szCs w:val="24"/>
                <w:lang w:eastAsia="en-US"/>
              </w:rPr>
              <w:t>[Все], Д(1)</w:t>
            </w:r>
          </w:p>
        </w:tc>
      </w:tr>
      <w:tr w:rsidR="00C91BE3" w:rsidRPr="00C91BE3" w:rsidTr="007364DC">
        <w:tc>
          <w:tcPr>
            <w:tcW w:w="425" w:type="dxa"/>
          </w:tcPr>
          <w:p w:rsidR="00C91BE3" w:rsidRPr="00F56F10" w:rsidRDefault="00C91BE3" w:rsidP="00FA38B2">
            <w:pPr>
              <w:jc w:val="both"/>
              <w:outlineLvl w:val="0"/>
              <w:rPr>
                <w:rFonts w:eastAsiaTheme="minorHAnsi"/>
                <w:sz w:val="20"/>
                <w:szCs w:val="20"/>
                <w:lang w:eastAsia="en-US"/>
              </w:rPr>
            </w:pPr>
            <w:r w:rsidRPr="00F56F10">
              <w:rPr>
                <w:rFonts w:eastAsiaTheme="minorHAnsi"/>
                <w:sz w:val="20"/>
                <w:szCs w:val="20"/>
                <w:lang w:eastAsia="en-US"/>
              </w:rPr>
              <w:t>4</w:t>
            </w:r>
          </w:p>
        </w:tc>
        <w:tc>
          <w:tcPr>
            <w:tcW w:w="1276" w:type="dxa"/>
          </w:tcPr>
          <w:p w:rsidR="00C91BE3" w:rsidRPr="00C91BE3" w:rsidRDefault="00C91BE3" w:rsidP="00FA38B2">
            <w:pPr>
              <w:rPr>
                <w:sz w:val="24"/>
                <w:szCs w:val="24"/>
              </w:rPr>
            </w:pPr>
            <w:r w:rsidRPr="00C91BE3">
              <w:rPr>
                <w:rFonts w:eastAsiaTheme="minorHAnsi"/>
                <w:sz w:val="24"/>
                <w:szCs w:val="24"/>
                <w:lang w:eastAsia="en-US"/>
              </w:rPr>
              <w:t>ФЛ, ЮЛ</w:t>
            </w:r>
          </w:p>
        </w:tc>
        <w:tc>
          <w:tcPr>
            <w:tcW w:w="6095" w:type="dxa"/>
            <w:gridSpan w:val="2"/>
          </w:tcPr>
          <w:p w:rsidR="00C91BE3" w:rsidRDefault="00C91BE3" w:rsidP="00121252">
            <w:pPr>
              <w:ind w:firstLine="317"/>
              <w:jc w:val="both"/>
              <w:outlineLvl w:val="0"/>
              <w:rPr>
                <w:sz w:val="24"/>
                <w:szCs w:val="24"/>
              </w:rPr>
            </w:pPr>
            <w:r w:rsidRPr="00C91BE3">
              <w:rPr>
                <w:sz w:val="24"/>
                <w:szCs w:val="24"/>
              </w:rPr>
              <w:t>Утвержденный проект межевания территории, если обращается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1C087F" w:rsidRPr="00C91BE3" w:rsidRDefault="001C087F" w:rsidP="001C087F">
            <w:pPr>
              <w:jc w:val="both"/>
              <w:outlineLvl w:val="0"/>
              <w:rPr>
                <w:rFonts w:eastAsiaTheme="minorHAnsi"/>
                <w:sz w:val="24"/>
                <w:szCs w:val="24"/>
                <w:lang w:eastAsia="en-US"/>
              </w:rPr>
            </w:pPr>
          </w:p>
        </w:tc>
        <w:tc>
          <w:tcPr>
            <w:tcW w:w="1134" w:type="dxa"/>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[Все], Д(1)</w:t>
            </w:r>
          </w:p>
        </w:tc>
      </w:tr>
      <w:tr w:rsidR="00C91BE3" w:rsidRPr="00C91BE3" w:rsidTr="00F50E0B">
        <w:trPr>
          <w:trHeight w:val="1481"/>
        </w:trPr>
        <w:tc>
          <w:tcPr>
            <w:tcW w:w="425" w:type="dxa"/>
            <w:tcBorders>
              <w:bottom w:val="single" w:sz="4" w:space="0" w:color="auto"/>
            </w:tcBorders>
          </w:tcPr>
          <w:p w:rsidR="00C91BE3" w:rsidRPr="00F56F10" w:rsidRDefault="00C91BE3" w:rsidP="00FA38B2">
            <w:pPr>
              <w:jc w:val="both"/>
              <w:outlineLvl w:val="0"/>
              <w:rPr>
                <w:rFonts w:eastAsiaTheme="minorHAnsi"/>
                <w:sz w:val="20"/>
                <w:szCs w:val="20"/>
                <w:lang w:eastAsia="en-US"/>
              </w:rPr>
            </w:pPr>
            <w:r w:rsidRPr="00F56F10">
              <w:rPr>
                <w:rFonts w:eastAsiaTheme="minorHAnsi"/>
                <w:sz w:val="20"/>
                <w:szCs w:val="20"/>
                <w:lang w:eastAsia="en-US"/>
              </w:rPr>
              <w:lastRenderedPageBreak/>
              <w:t>5</w:t>
            </w:r>
          </w:p>
        </w:tc>
        <w:tc>
          <w:tcPr>
            <w:tcW w:w="1276" w:type="dxa"/>
            <w:tcBorders>
              <w:bottom w:val="single" w:sz="4" w:space="0" w:color="auto"/>
            </w:tcBorders>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ФЛ</w:t>
            </w:r>
          </w:p>
        </w:tc>
        <w:tc>
          <w:tcPr>
            <w:tcW w:w="6095" w:type="dxa"/>
            <w:gridSpan w:val="2"/>
            <w:tcBorders>
              <w:bottom w:val="single" w:sz="4" w:space="0" w:color="auto"/>
            </w:tcBorders>
          </w:tcPr>
          <w:p w:rsidR="00C91BE3" w:rsidRDefault="00C91BE3" w:rsidP="00121252">
            <w:pPr>
              <w:ind w:firstLine="317"/>
              <w:jc w:val="both"/>
              <w:outlineLvl w:val="0"/>
              <w:rPr>
                <w:sz w:val="24"/>
                <w:szCs w:val="24"/>
              </w:rPr>
            </w:pPr>
            <w:r w:rsidRPr="00C91BE3">
              <w:rPr>
                <w:sz w:val="24"/>
                <w:szCs w:val="24"/>
              </w:rPr>
              <w:t>Сведения о трудовой деятельности,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p>
          <w:p w:rsidR="004A456A" w:rsidRPr="00C91BE3" w:rsidRDefault="004A456A" w:rsidP="001C087F">
            <w:pPr>
              <w:jc w:val="both"/>
              <w:outlineLvl w:val="0"/>
              <w:rPr>
                <w:rFonts w:eastAsiaTheme="minorHAnsi"/>
                <w:sz w:val="24"/>
                <w:szCs w:val="24"/>
                <w:lang w:eastAsia="en-US"/>
              </w:rPr>
            </w:pPr>
          </w:p>
        </w:tc>
        <w:tc>
          <w:tcPr>
            <w:tcW w:w="1134" w:type="dxa"/>
            <w:tcBorders>
              <w:bottom w:val="single" w:sz="4" w:space="0" w:color="auto"/>
            </w:tcBorders>
          </w:tcPr>
          <w:p w:rsidR="00C91BE3" w:rsidRPr="00C91BE3" w:rsidRDefault="00B965D0" w:rsidP="00FA38B2">
            <w:pPr>
              <w:rPr>
                <w:sz w:val="24"/>
                <w:szCs w:val="24"/>
              </w:rPr>
            </w:pPr>
            <w:r w:rsidRPr="00C91BE3">
              <w:rPr>
                <w:rFonts w:eastAsiaTheme="minorHAnsi"/>
                <w:sz w:val="24"/>
                <w:szCs w:val="24"/>
                <w:lang w:eastAsia="en-US"/>
              </w:rPr>
              <w:t xml:space="preserve">ЕПГУ, ПС, </w:t>
            </w:r>
            <w:r>
              <w:rPr>
                <w:rFonts w:eastAsiaTheme="minorHAnsi"/>
                <w:sz w:val="24"/>
                <w:szCs w:val="24"/>
                <w:lang w:eastAsia="en-US"/>
              </w:rPr>
              <w:t>ГБУ ЛО «МФЦ»</w:t>
            </w:r>
          </w:p>
        </w:tc>
        <w:tc>
          <w:tcPr>
            <w:tcW w:w="851" w:type="dxa"/>
            <w:tcBorders>
              <w:bottom w:val="single" w:sz="4" w:space="0" w:color="auto"/>
            </w:tcBorders>
          </w:tcPr>
          <w:p w:rsidR="00C91BE3" w:rsidRPr="00C91BE3" w:rsidRDefault="00C91BE3" w:rsidP="00FA38B2">
            <w:pPr>
              <w:rPr>
                <w:sz w:val="24"/>
                <w:szCs w:val="24"/>
              </w:rPr>
            </w:pPr>
            <w:r w:rsidRPr="00C91BE3">
              <w:rPr>
                <w:rFonts w:eastAsiaTheme="minorHAnsi"/>
                <w:sz w:val="24"/>
                <w:szCs w:val="24"/>
                <w:lang w:eastAsia="en-US"/>
              </w:rPr>
              <w:t>[Все], Д(1)</w:t>
            </w:r>
          </w:p>
        </w:tc>
      </w:tr>
      <w:tr w:rsidR="00F50E0B" w:rsidRPr="00C91BE3" w:rsidTr="00F50E0B">
        <w:trPr>
          <w:trHeight w:val="264"/>
        </w:trPr>
        <w:tc>
          <w:tcPr>
            <w:tcW w:w="425" w:type="dxa"/>
            <w:tcBorders>
              <w:top w:val="single" w:sz="4" w:space="0" w:color="auto"/>
              <w:bottom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6</w:t>
            </w:r>
          </w:p>
        </w:tc>
        <w:tc>
          <w:tcPr>
            <w:tcW w:w="1276"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ФЛ</w:t>
            </w:r>
          </w:p>
        </w:tc>
        <w:tc>
          <w:tcPr>
            <w:tcW w:w="6095" w:type="dxa"/>
            <w:gridSpan w:val="2"/>
            <w:tcBorders>
              <w:top w:val="single" w:sz="4" w:space="0" w:color="auto"/>
              <w:bottom w:val="single" w:sz="4" w:space="0" w:color="auto"/>
            </w:tcBorders>
          </w:tcPr>
          <w:p w:rsidR="00F50E0B" w:rsidRDefault="00F50E0B" w:rsidP="00121252">
            <w:pPr>
              <w:ind w:firstLine="317"/>
              <w:jc w:val="both"/>
              <w:outlineLvl w:val="0"/>
              <w:rPr>
                <w:rFonts w:eastAsiaTheme="minorHAnsi"/>
                <w:sz w:val="24"/>
                <w:szCs w:val="24"/>
                <w:lang w:eastAsia="en-US"/>
              </w:rPr>
            </w:pPr>
            <w:r w:rsidRPr="00F50E0B">
              <w:rPr>
                <w:rFonts w:eastAsiaTheme="minorHAnsi"/>
                <w:sz w:val="24"/>
                <w:szCs w:val="24"/>
                <w:lang w:eastAsia="en-US"/>
              </w:rPr>
              <w:t>Свидетельства о рождении детей в возрасте до 18 лет, а в отношении несовершеннолетних, достигших возраста 14 лет, также о паспорте гражданина Российской Федерации.</w:t>
            </w:r>
          </w:p>
          <w:p w:rsidR="001C087F" w:rsidRPr="00F50E0B" w:rsidRDefault="001C087F" w:rsidP="001C087F">
            <w:pPr>
              <w:jc w:val="both"/>
              <w:outlineLvl w:val="0"/>
              <w:rPr>
                <w:rFonts w:eastAsiaTheme="minorHAnsi"/>
                <w:sz w:val="24"/>
                <w:szCs w:val="24"/>
                <w:lang w:eastAsia="en-US"/>
              </w:rPr>
            </w:pPr>
          </w:p>
        </w:tc>
        <w:tc>
          <w:tcPr>
            <w:tcW w:w="1134"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[Все], Д(1)</w:t>
            </w:r>
          </w:p>
        </w:tc>
      </w:tr>
      <w:tr w:rsidR="00F50E0B" w:rsidRPr="00C91BE3" w:rsidTr="00F50E0B">
        <w:trPr>
          <w:trHeight w:val="264"/>
        </w:trPr>
        <w:tc>
          <w:tcPr>
            <w:tcW w:w="425" w:type="dxa"/>
            <w:tcBorders>
              <w:top w:val="single" w:sz="4" w:space="0" w:color="auto"/>
              <w:bottom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7</w:t>
            </w:r>
          </w:p>
        </w:tc>
        <w:tc>
          <w:tcPr>
            <w:tcW w:w="1276"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ФЛ</w:t>
            </w:r>
          </w:p>
        </w:tc>
        <w:tc>
          <w:tcPr>
            <w:tcW w:w="6095" w:type="dxa"/>
            <w:gridSpan w:val="2"/>
            <w:tcBorders>
              <w:top w:val="single" w:sz="4" w:space="0" w:color="auto"/>
              <w:bottom w:val="single" w:sz="4" w:space="0" w:color="auto"/>
            </w:tcBorders>
          </w:tcPr>
          <w:p w:rsidR="00F50E0B" w:rsidRPr="00F50E0B" w:rsidRDefault="00F50E0B" w:rsidP="00121252">
            <w:pPr>
              <w:tabs>
                <w:tab w:val="left" w:pos="1206"/>
              </w:tabs>
              <w:ind w:firstLine="317"/>
              <w:jc w:val="both"/>
              <w:outlineLvl w:val="0"/>
              <w:rPr>
                <w:rFonts w:eastAsiaTheme="minorHAnsi"/>
                <w:sz w:val="24"/>
                <w:szCs w:val="24"/>
                <w:lang w:eastAsia="en-US"/>
              </w:rPr>
            </w:pPr>
            <w:r w:rsidRPr="00F50E0B">
              <w:rPr>
                <w:sz w:val="24"/>
                <w:szCs w:val="24"/>
              </w:rPr>
              <w:t>Свидетельство о браке гражданина с матерью (отцом) пасынка, падчерицы гражданина (в отношении пасынков, падчериц).</w:t>
            </w:r>
          </w:p>
        </w:tc>
        <w:tc>
          <w:tcPr>
            <w:tcW w:w="1134"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[Все], Д(1)</w:t>
            </w:r>
          </w:p>
        </w:tc>
      </w:tr>
      <w:tr w:rsidR="00F50E0B" w:rsidRPr="00C91BE3" w:rsidTr="00F50E0B">
        <w:trPr>
          <w:trHeight w:val="497"/>
        </w:trPr>
        <w:tc>
          <w:tcPr>
            <w:tcW w:w="425" w:type="dxa"/>
            <w:tcBorders>
              <w:top w:val="single" w:sz="4" w:space="0" w:color="auto"/>
              <w:bottom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8</w:t>
            </w:r>
          </w:p>
        </w:tc>
        <w:tc>
          <w:tcPr>
            <w:tcW w:w="1276"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ФЛ</w:t>
            </w:r>
          </w:p>
        </w:tc>
        <w:tc>
          <w:tcPr>
            <w:tcW w:w="6095" w:type="dxa"/>
            <w:gridSpan w:val="2"/>
            <w:tcBorders>
              <w:top w:val="single" w:sz="4" w:space="0" w:color="auto"/>
              <w:bottom w:val="single" w:sz="4" w:space="0" w:color="auto"/>
            </w:tcBorders>
          </w:tcPr>
          <w:p w:rsidR="00F50E0B" w:rsidRPr="00F50E0B" w:rsidRDefault="00F50E0B" w:rsidP="00121252">
            <w:pPr>
              <w:tabs>
                <w:tab w:val="left" w:pos="1206"/>
              </w:tabs>
              <w:ind w:firstLine="317"/>
              <w:jc w:val="both"/>
              <w:outlineLvl w:val="0"/>
              <w:rPr>
                <w:sz w:val="24"/>
                <w:szCs w:val="24"/>
              </w:rPr>
            </w:pPr>
            <w:r w:rsidRPr="00F50E0B">
              <w:rPr>
                <w:sz w:val="24"/>
                <w:szCs w:val="24"/>
              </w:rPr>
              <w:t>Документы, содержащие сведения о составе семьи заявителя.</w:t>
            </w:r>
          </w:p>
        </w:tc>
        <w:tc>
          <w:tcPr>
            <w:tcW w:w="1134"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[Все], Д(1)</w:t>
            </w:r>
          </w:p>
        </w:tc>
      </w:tr>
      <w:tr w:rsidR="00F50E0B" w:rsidRPr="00C91BE3" w:rsidTr="00F50E0B">
        <w:trPr>
          <w:trHeight w:val="446"/>
        </w:trPr>
        <w:tc>
          <w:tcPr>
            <w:tcW w:w="425" w:type="dxa"/>
            <w:tcBorders>
              <w:top w:val="single" w:sz="4" w:space="0" w:color="auto"/>
              <w:bottom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9</w:t>
            </w:r>
          </w:p>
        </w:tc>
        <w:tc>
          <w:tcPr>
            <w:tcW w:w="1276"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ФЛ</w:t>
            </w:r>
          </w:p>
        </w:tc>
        <w:tc>
          <w:tcPr>
            <w:tcW w:w="6095" w:type="dxa"/>
            <w:gridSpan w:val="2"/>
            <w:tcBorders>
              <w:top w:val="single" w:sz="4" w:space="0" w:color="auto"/>
              <w:bottom w:val="single" w:sz="4" w:space="0" w:color="auto"/>
            </w:tcBorders>
          </w:tcPr>
          <w:p w:rsidR="00F50E0B" w:rsidRPr="00F50E0B" w:rsidRDefault="00F50E0B" w:rsidP="00121252">
            <w:pPr>
              <w:tabs>
                <w:tab w:val="left" w:pos="1206"/>
              </w:tabs>
              <w:ind w:firstLine="317"/>
              <w:jc w:val="both"/>
              <w:outlineLvl w:val="0"/>
              <w:rPr>
                <w:sz w:val="24"/>
                <w:szCs w:val="24"/>
              </w:rPr>
            </w:pPr>
            <w:r w:rsidRPr="00F50E0B">
              <w:rPr>
                <w:sz w:val="24"/>
                <w:szCs w:val="24"/>
              </w:rPr>
              <w:t>Документы, подтверждающие факт постоянного (временного) проживания заявителя на территории Ленинградской области.</w:t>
            </w:r>
          </w:p>
        </w:tc>
        <w:tc>
          <w:tcPr>
            <w:tcW w:w="1134"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[Все], Д(1)</w:t>
            </w:r>
          </w:p>
        </w:tc>
      </w:tr>
      <w:tr w:rsidR="00F50E0B" w:rsidRPr="00C91BE3" w:rsidTr="00F50E0B">
        <w:trPr>
          <w:trHeight w:val="558"/>
        </w:trPr>
        <w:tc>
          <w:tcPr>
            <w:tcW w:w="425" w:type="dxa"/>
            <w:tcBorders>
              <w:top w:val="single" w:sz="4" w:space="0" w:color="auto"/>
              <w:bottom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10</w:t>
            </w:r>
          </w:p>
        </w:tc>
        <w:tc>
          <w:tcPr>
            <w:tcW w:w="1276"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ФЛ</w:t>
            </w:r>
          </w:p>
        </w:tc>
        <w:tc>
          <w:tcPr>
            <w:tcW w:w="6095" w:type="dxa"/>
            <w:gridSpan w:val="2"/>
            <w:tcBorders>
              <w:top w:val="single" w:sz="4" w:space="0" w:color="auto"/>
              <w:bottom w:val="single" w:sz="4" w:space="0" w:color="auto"/>
            </w:tcBorders>
          </w:tcPr>
          <w:p w:rsidR="00F50E0B" w:rsidRDefault="00F50E0B" w:rsidP="00121252">
            <w:pPr>
              <w:tabs>
                <w:tab w:val="left" w:pos="1206"/>
              </w:tabs>
              <w:ind w:firstLine="317"/>
              <w:jc w:val="both"/>
              <w:outlineLvl w:val="0"/>
              <w:rPr>
                <w:sz w:val="24"/>
                <w:szCs w:val="24"/>
              </w:rPr>
            </w:pPr>
            <w:r w:rsidRPr="00F50E0B">
              <w:rPr>
                <w:sz w:val="24"/>
                <w:szCs w:val="24"/>
              </w:rPr>
              <w:t>Выписка из ЕГРН о правах отдельного лица на имевшиеся (имеющиеся) у него объекты недвижимости в отношении заявителя, а также в отношении супруга (супруги) в случае, если заявитель, состоит в зарегистрированном браке, либо уведомление органа, осуществляющего государственную регистрацию прав, об отсутствии в ЕГРН запрашиваемых сведений.</w:t>
            </w:r>
          </w:p>
          <w:p w:rsidR="001C087F" w:rsidRPr="00F50E0B" w:rsidRDefault="001C087F" w:rsidP="0098515F">
            <w:pPr>
              <w:tabs>
                <w:tab w:val="left" w:pos="1206"/>
              </w:tabs>
              <w:jc w:val="both"/>
              <w:outlineLvl w:val="0"/>
              <w:rPr>
                <w:b/>
                <w:sz w:val="24"/>
                <w:szCs w:val="24"/>
              </w:rPr>
            </w:pPr>
          </w:p>
        </w:tc>
        <w:tc>
          <w:tcPr>
            <w:tcW w:w="1134" w:type="dxa"/>
            <w:tcBorders>
              <w:top w:val="single" w:sz="4" w:space="0" w:color="auto"/>
              <w:bottom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bottom w:val="single" w:sz="4" w:space="0" w:color="auto"/>
            </w:tcBorders>
          </w:tcPr>
          <w:p w:rsidR="00F50E0B" w:rsidRPr="00F50E0B" w:rsidRDefault="00F50E0B" w:rsidP="0098515F">
            <w:pPr>
              <w:jc w:val="both"/>
              <w:outlineLvl w:val="0"/>
              <w:rPr>
                <w:rFonts w:eastAsiaTheme="minorHAnsi"/>
                <w:sz w:val="24"/>
                <w:szCs w:val="24"/>
                <w:lang w:eastAsia="en-US"/>
              </w:rPr>
            </w:pPr>
            <w:r w:rsidRPr="00F50E0B">
              <w:rPr>
                <w:rFonts w:eastAsiaTheme="minorHAnsi"/>
                <w:sz w:val="24"/>
                <w:szCs w:val="24"/>
                <w:lang w:eastAsia="en-US"/>
              </w:rPr>
              <w:t>[Все], Д(1)</w:t>
            </w:r>
          </w:p>
        </w:tc>
      </w:tr>
      <w:tr w:rsidR="00F50E0B" w:rsidRPr="00C91BE3" w:rsidTr="00F50E0B">
        <w:trPr>
          <w:trHeight w:val="466"/>
        </w:trPr>
        <w:tc>
          <w:tcPr>
            <w:tcW w:w="425" w:type="dxa"/>
            <w:tcBorders>
              <w:top w:val="single" w:sz="4" w:space="0" w:color="auto"/>
            </w:tcBorders>
          </w:tcPr>
          <w:p w:rsidR="00F50E0B" w:rsidRPr="00F50E0B" w:rsidRDefault="00F50E0B" w:rsidP="0098515F">
            <w:pPr>
              <w:jc w:val="both"/>
              <w:outlineLvl w:val="0"/>
              <w:rPr>
                <w:rFonts w:eastAsiaTheme="minorHAnsi"/>
                <w:sz w:val="20"/>
                <w:szCs w:val="20"/>
                <w:lang w:eastAsia="en-US"/>
              </w:rPr>
            </w:pPr>
            <w:r w:rsidRPr="00F50E0B">
              <w:rPr>
                <w:rFonts w:eastAsiaTheme="minorHAnsi"/>
                <w:sz w:val="20"/>
                <w:szCs w:val="20"/>
                <w:lang w:eastAsia="en-US"/>
              </w:rPr>
              <w:t>11</w:t>
            </w:r>
          </w:p>
        </w:tc>
        <w:tc>
          <w:tcPr>
            <w:tcW w:w="1276" w:type="dxa"/>
            <w:tcBorders>
              <w:top w:val="single" w:sz="4" w:space="0" w:color="auto"/>
            </w:tcBorders>
          </w:tcPr>
          <w:p w:rsidR="00F50E0B" w:rsidRPr="00F50E0B" w:rsidRDefault="00F50E0B" w:rsidP="0098515F">
            <w:pPr>
              <w:jc w:val="both"/>
              <w:outlineLvl w:val="0"/>
              <w:rPr>
                <w:rFonts w:eastAsiaTheme="minorHAnsi"/>
                <w:sz w:val="24"/>
                <w:szCs w:val="24"/>
                <w:lang w:eastAsia="en-US"/>
              </w:rPr>
            </w:pPr>
            <w:r w:rsidRPr="00F50E0B">
              <w:rPr>
                <w:rFonts w:eastAsiaTheme="minorHAnsi"/>
                <w:sz w:val="24"/>
                <w:szCs w:val="24"/>
                <w:lang w:eastAsia="en-US"/>
              </w:rPr>
              <w:t>ФЛ</w:t>
            </w:r>
          </w:p>
        </w:tc>
        <w:tc>
          <w:tcPr>
            <w:tcW w:w="6095" w:type="dxa"/>
            <w:gridSpan w:val="2"/>
            <w:tcBorders>
              <w:top w:val="single" w:sz="4" w:space="0" w:color="auto"/>
            </w:tcBorders>
          </w:tcPr>
          <w:p w:rsidR="00F50E0B" w:rsidRPr="00F50E0B" w:rsidRDefault="00F50E0B" w:rsidP="00121252">
            <w:pPr>
              <w:tabs>
                <w:tab w:val="left" w:pos="1206"/>
              </w:tabs>
              <w:ind w:firstLine="317"/>
              <w:jc w:val="both"/>
              <w:outlineLvl w:val="0"/>
              <w:rPr>
                <w:sz w:val="24"/>
                <w:szCs w:val="24"/>
              </w:rPr>
            </w:pPr>
            <w:r w:rsidRPr="00F50E0B">
              <w:rPr>
                <w:sz w:val="24"/>
                <w:szCs w:val="24"/>
              </w:rPr>
              <w:t>Сведения (справка) о постановке на учет в органах местного самоуправления в качестве нуждающихся в жилых помещениях по основаниям.</w:t>
            </w:r>
          </w:p>
        </w:tc>
        <w:tc>
          <w:tcPr>
            <w:tcW w:w="1134" w:type="dxa"/>
            <w:tcBorders>
              <w:top w:val="single" w:sz="4" w:space="0" w:color="auto"/>
            </w:tcBorders>
          </w:tcPr>
          <w:p w:rsidR="00F50E0B" w:rsidRPr="00F50E0B" w:rsidRDefault="00F50E0B" w:rsidP="0098515F">
            <w:pPr>
              <w:rPr>
                <w:sz w:val="24"/>
                <w:szCs w:val="24"/>
              </w:rPr>
            </w:pPr>
            <w:r w:rsidRPr="00F50E0B">
              <w:rPr>
                <w:rFonts w:eastAsiaTheme="minorHAnsi"/>
                <w:sz w:val="24"/>
                <w:szCs w:val="24"/>
                <w:lang w:eastAsia="en-US"/>
              </w:rPr>
              <w:t>ЕПГУ, ПС, ГБУ ЛО «МФЦ»</w:t>
            </w:r>
          </w:p>
        </w:tc>
        <w:tc>
          <w:tcPr>
            <w:tcW w:w="851" w:type="dxa"/>
            <w:tcBorders>
              <w:top w:val="single" w:sz="4" w:space="0" w:color="auto"/>
            </w:tcBorders>
          </w:tcPr>
          <w:p w:rsidR="00F50E0B" w:rsidRPr="00F50E0B" w:rsidRDefault="00F50E0B" w:rsidP="0098515F">
            <w:pPr>
              <w:jc w:val="both"/>
              <w:outlineLvl w:val="0"/>
              <w:rPr>
                <w:rFonts w:eastAsiaTheme="minorHAnsi"/>
                <w:sz w:val="24"/>
                <w:szCs w:val="24"/>
                <w:lang w:eastAsia="en-US"/>
              </w:rPr>
            </w:pPr>
            <w:r w:rsidRPr="00F50E0B">
              <w:rPr>
                <w:rFonts w:eastAsiaTheme="minorHAnsi"/>
                <w:sz w:val="24"/>
                <w:szCs w:val="24"/>
                <w:lang w:eastAsia="en-US"/>
              </w:rPr>
              <w:t>[Все], Д(1)</w:t>
            </w:r>
          </w:p>
        </w:tc>
      </w:tr>
    </w:tbl>
    <w:p w:rsidR="00A539AC" w:rsidRDefault="00A539AC" w:rsidP="00C91BE3">
      <w:pPr>
        <w:jc w:val="both"/>
        <w:outlineLvl w:val="0"/>
        <w:rPr>
          <w:rFonts w:eastAsiaTheme="minorHAnsi"/>
          <w:lang w:eastAsia="en-US"/>
        </w:rPr>
      </w:pPr>
    </w:p>
    <w:p w:rsidR="00714DA6" w:rsidRDefault="00714DA6"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98515F" w:rsidRDefault="0098515F" w:rsidP="00C91BE3">
      <w:pPr>
        <w:ind w:firstLine="709"/>
        <w:jc w:val="both"/>
        <w:outlineLvl w:val="0"/>
        <w:rPr>
          <w:rFonts w:eastAsiaTheme="minorHAnsi"/>
          <w:lang w:eastAsia="en-US"/>
        </w:rPr>
      </w:pPr>
    </w:p>
    <w:p w:rsidR="002F4DDD" w:rsidRPr="00C91BE3" w:rsidRDefault="002F4DDD" w:rsidP="00C91BE3">
      <w:pPr>
        <w:ind w:firstLine="709"/>
        <w:jc w:val="both"/>
        <w:outlineLvl w:val="0"/>
        <w:rPr>
          <w:rFonts w:eastAsiaTheme="minorHAnsi"/>
          <w:lang w:eastAsia="en-US"/>
        </w:rPr>
      </w:pPr>
    </w:p>
    <w:p w:rsidR="006069C2" w:rsidRPr="00B044BE" w:rsidRDefault="00CA0860" w:rsidP="00CA0860">
      <w:pPr>
        <w:ind w:left="1080"/>
        <w:jc w:val="center"/>
        <w:outlineLvl w:val="0"/>
        <w:rPr>
          <w:rFonts w:eastAsiaTheme="minorHAnsi"/>
          <w:b/>
          <w:sz w:val="28"/>
          <w:szCs w:val="28"/>
          <w:lang w:eastAsia="en-US"/>
        </w:rPr>
      </w:pPr>
      <w:r w:rsidRPr="006069C2">
        <w:rPr>
          <w:rFonts w:eastAsiaTheme="minorHAnsi"/>
          <w:b/>
          <w:sz w:val="28"/>
          <w:szCs w:val="28"/>
          <w:lang w:val="en-US" w:eastAsia="en-US"/>
        </w:rPr>
        <w:lastRenderedPageBreak/>
        <w:t>IV</w:t>
      </w:r>
      <w:r w:rsidRPr="006069C2">
        <w:rPr>
          <w:rFonts w:eastAsiaTheme="minorHAnsi"/>
          <w:b/>
          <w:sz w:val="28"/>
          <w:szCs w:val="28"/>
          <w:lang w:eastAsia="en-US"/>
        </w:rPr>
        <w:t>.</w:t>
      </w:r>
      <w:r w:rsidRPr="006069C2">
        <w:rPr>
          <w:rFonts w:eastAsiaTheme="minorHAnsi"/>
          <w:b/>
          <w:sz w:val="28"/>
          <w:szCs w:val="28"/>
          <w:lang w:val="en-US" w:eastAsia="en-US"/>
        </w:rPr>
        <w:t> </w:t>
      </w:r>
      <w:r w:rsidR="00C91BE3" w:rsidRPr="006069C2">
        <w:rPr>
          <w:rFonts w:eastAsiaTheme="minorHAnsi"/>
          <w:b/>
          <w:sz w:val="28"/>
          <w:szCs w:val="28"/>
          <w:lang w:eastAsia="en-US"/>
        </w:rPr>
        <w:t xml:space="preserve">Исчерпывающий перечень оснований для отказа в приеме заявления и документов, необходимых для предоставления муниципальной услуги, оснований для приостановления предоставления муниципальной услуги или отказа </w:t>
      </w:r>
    </w:p>
    <w:p w:rsidR="00C91BE3" w:rsidRPr="006069C2" w:rsidRDefault="00C91BE3" w:rsidP="00CA0860">
      <w:pPr>
        <w:ind w:left="1080"/>
        <w:jc w:val="center"/>
        <w:outlineLvl w:val="0"/>
        <w:rPr>
          <w:rFonts w:eastAsiaTheme="minorHAnsi"/>
          <w:b/>
          <w:sz w:val="28"/>
          <w:szCs w:val="28"/>
          <w:lang w:eastAsia="en-US"/>
        </w:rPr>
      </w:pPr>
      <w:r w:rsidRPr="006069C2">
        <w:rPr>
          <w:rFonts w:eastAsiaTheme="minorHAnsi"/>
          <w:b/>
          <w:sz w:val="28"/>
          <w:szCs w:val="28"/>
          <w:lang w:eastAsia="en-US"/>
        </w:rPr>
        <w:t>в предоставлении муниципальной услуги</w:t>
      </w:r>
    </w:p>
    <w:p w:rsidR="00CA0860" w:rsidRPr="006069C2" w:rsidRDefault="00CA0860" w:rsidP="00CA0860">
      <w:pPr>
        <w:pStyle w:val="afe"/>
        <w:ind w:left="1800"/>
        <w:jc w:val="center"/>
        <w:outlineLvl w:val="0"/>
        <w:rPr>
          <w:rFonts w:eastAsiaTheme="minorHAnsi"/>
          <w:b/>
          <w:sz w:val="28"/>
          <w:szCs w:val="28"/>
          <w:lang w:eastAsia="en-US"/>
        </w:rPr>
      </w:pPr>
    </w:p>
    <w:p w:rsidR="00C91BE3" w:rsidRPr="006069C2" w:rsidRDefault="00C91BE3" w:rsidP="00C91BE3">
      <w:pPr>
        <w:ind w:firstLine="709"/>
        <w:jc w:val="right"/>
        <w:outlineLvl w:val="0"/>
        <w:rPr>
          <w:rFonts w:eastAsiaTheme="minorHAnsi"/>
          <w:sz w:val="28"/>
          <w:szCs w:val="28"/>
          <w:lang w:eastAsia="en-US"/>
        </w:rPr>
      </w:pPr>
      <w:r w:rsidRPr="006069C2">
        <w:rPr>
          <w:rFonts w:eastAsiaTheme="minorHAnsi"/>
          <w:sz w:val="28"/>
          <w:szCs w:val="28"/>
          <w:lang w:eastAsia="en-US"/>
        </w:rPr>
        <w:t>Таблица № 3</w:t>
      </w:r>
    </w:p>
    <w:tbl>
      <w:tblPr>
        <w:tblStyle w:val="afa"/>
        <w:tblW w:w="9781" w:type="dxa"/>
        <w:tblInd w:w="959" w:type="dxa"/>
        <w:tblLook w:val="04A0"/>
      </w:tblPr>
      <w:tblGrid>
        <w:gridCol w:w="992"/>
        <w:gridCol w:w="6662"/>
        <w:gridCol w:w="2127"/>
      </w:tblGrid>
      <w:tr w:rsidR="00C91BE3" w:rsidRPr="00C91BE3" w:rsidTr="00F56F10">
        <w:tc>
          <w:tcPr>
            <w:tcW w:w="992" w:type="dxa"/>
          </w:tcPr>
          <w:p w:rsidR="00C91BE3" w:rsidRPr="00C91BE3" w:rsidRDefault="00C91BE3" w:rsidP="00F56F10">
            <w:pPr>
              <w:jc w:val="both"/>
              <w:outlineLvl w:val="0"/>
              <w:rPr>
                <w:rFonts w:eastAsiaTheme="minorHAnsi"/>
                <w:sz w:val="24"/>
                <w:szCs w:val="24"/>
                <w:lang w:eastAsia="en-US"/>
              </w:rPr>
            </w:pPr>
            <w:r w:rsidRPr="00C91BE3">
              <w:rPr>
                <w:rFonts w:eastAsiaTheme="minorHAnsi"/>
                <w:sz w:val="24"/>
                <w:szCs w:val="24"/>
                <w:lang w:eastAsia="en-US"/>
              </w:rPr>
              <w:t>№ п/п</w:t>
            </w:r>
          </w:p>
        </w:tc>
        <w:tc>
          <w:tcPr>
            <w:tcW w:w="666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Перечень оснований</w:t>
            </w:r>
          </w:p>
        </w:tc>
        <w:tc>
          <w:tcPr>
            <w:tcW w:w="2127"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Идентификатор категорий (признаков) заявителей</w:t>
            </w:r>
          </w:p>
        </w:tc>
      </w:tr>
      <w:tr w:rsidR="00C91BE3" w:rsidRPr="00C91BE3" w:rsidTr="00F56F10">
        <w:tc>
          <w:tcPr>
            <w:tcW w:w="9781" w:type="dxa"/>
            <w:gridSpan w:val="3"/>
          </w:tcPr>
          <w:p w:rsidR="00714DA6" w:rsidRDefault="00714DA6" w:rsidP="002903DF">
            <w:pPr>
              <w:ind w:firstLine="709"/>
              <w:jc w:val="center"/>
              <w:outlineLvl w:val="0"/>
              <w:rPr>
                <w:rFonts w:eastAsiaTheme="minorHAnsi"/>
                <w:sz w:val="24"/>
                <w:szCs w:val="24"/>
                <w:lang w:eastAsia="en-US"/>
              </w:rPr>
            </w:pPr>
          </w:p>
          <w:p w:rsidR="00C91BE3" w:rsidRDefault="00C91BE3" w:rsidP="002903DF">
            <w:pPr>
              <w:ind w:firstLine="709"/>
              <w:jc w:val="center"/>
              <w:outlineLvl w:val="0"/>
              <w:rPr>
                <w:rFonts w:eastAsiaTheme="minorHAnsi"/>
                <w:sz w:val="24"/>
                <w:szCs w:val="24"/>
                <w:lang w:eastAsia="en-US"/>
              </w:rPr>
            </w:pPr>
            <w:r w:rsidRPr="00C91BE3">
              <w:rPr>
                <w:rFonts w:eastAsiaTheme="minorHAnsi"/>
                <w:sz w:val="24"/>
                <w:szCs w:val="24"/>
                <w:lang w:eastAsia="en-US"/>
              </w:rPr>
              <w:t xml:space="preserve">Исчерпывающий перечень оснований для отказа в приеме заявления и документов, необходимых для предоставления </w:t>
            </w:r>
            <w:r w:rsidRPr="00C91BE3">
              <w:rPr>
                <w:sz w:val="24"/>
                <w:szCs w:val="24"/>
              </w:rPr>
              <w:t>муниципальной</w:t>
            </w:r>
            <w:r w:rsidRPr="00C91BE3">
              <w:rPr>
                <w:rFonts w:eastAsiaTheme="minorHAnsi"/>
                <w:sz w:val="24"/>
                <w:szCs w:val="24"/>
                <w:lang w:eastAsia="en-US"/>
              </w:rPr>
              <w:t xml:space="preserve"> услуги</w:t>
            </w:r>
          </w:p>
          <w:p w:rsidR="00714DA6" w:rsidRPr="00C91BE3" w:rsidRDefault="00714DA6" w:rsidP="002903DF">
            <w:pPr>
              <w:ind w:firstLine="709"/>
              <w:jc w:val="center"/>
              <w:outlineLvl w:val="0"/>
              <w:rPr>
                <w:rFonts w:eastAsiaTheme="minorHAnsi"/>
                <w:sz w:val="24"/>
                <w:szCs w:val="24"/>
                <w:lang w:eastAsia="en-US"/>
              </w:rPr>
            </w:pPr>
          </w:p>
        </w:tc>
      </w:tr>
      <w:tr w:rsidR="00C91BE3" w:rsidRPr="00C91BE3" w:rsidTr="00F56F10">
        <w:tc>
          <w:tcPr>
            <w:tcW w:w="99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1</w:t>
            </w:r>
          </w:p>
        </w:tc>
        <w:tc>
          <w:tcPr>
            <w:tcW w:w="6662" w:type="dxa"/>
          </w:tcPr>
          <w:p w:rsidR="00C91BE3" w:rsidRPr="00C91BE3" w:rsidRDefault="002903DF" w:rsidP="002903DF">
            <w:pPr>
              <w:ind w:firstLine="709"/>
              <w:jc w:val="both"/>
              <w:outlineLvl w:val="0"/>
              <w:rPr>
                <w:rFonts w:eastAsiaTheme="minorHAnsi"/>
                <w:sz w:val="24"/>
                <w:szCs w:val="24"/>
                <w:lang w:eastAsia="en-US"/>
              </w:rPr>
            </w:pPr>
            <w:r w:rsidRPr="00C91BE3">
              <w:rPr>
                <w:rFonts w:eastAsiaTheme="minorHAnsi"/>
                <w:sz w:val="24"/>
                <w:szCs w:val="24"/>
                <w:lang w:eastAsia="en-US"/>
              </w:rPr>
              <w:t xml:space="preserve">Основания для </w:t>
            </w:r>
            <w:r>
              <w:rPr>
                <w:rFonts w:eastAsiaTheme="minorHAnsi"/>
                <w:sz w:val="24"/>
                <w:szCs w:val="24"/>
                <w:lang w:eastAsia="en-US"/>
              </w:rPr>
              <w:t xml:space="preserve">отказа в приеме заявления и документов, необходимых для </w:t>
            </w:r>
            <w:r w:rsidRPr="00C91BE3">
              <w:rPr>
                <w:rFonts w:eastAsiaTheme="minorHAnsi"/>
                <w:sz w:val="24"/>
                <w:szCs w:val="24"/>
                <w:lang w:eastAsia="en-US"/>
              </w:rPr>
              <w:t>предоставления муниципальной услуги законодательством Российской Федерации не предусмотрены</w:t>
            </w:r>
          </w:p>
        </w:tc>
        <w:tc>
          <w:tcPr>
            <w:tcW w:w="2127" w:type="dxa"/>
          </w:tcPr>
          <w:p w:rsidR="00C91BE3" w:rsidRPr="00C91BE3" w:rsidRDefault="00C91BE3" w:rsidP="00042238">
            <w:pPr>
              <w:jc w:val="both"/>
              <w:outlineLvl w:val="0"/>
              <w:rPr>
                <w:rFonts w:eastAsiaTheme="minorHAnsi"/>
                <w:sz w:val="24"/>
                <w:szCs w:val="24"/>
                <w:lang w:val="en-US" w:eastAsia="en-US"/>
              </w:rPr>
            </w:pPr>
            <w:r w:rsidRPr="00C91BE3">
              <w:rPr>
                <w:rFonts w:eastAsiaTheme="minorHAnsi"/>
                <w:sz w:val="24"/>
                <w:szCs w:val="24"/>
                <w:lang w:eastAsia="en-US"/>
              </w:rPr>
              <w:t>ФЛ, ЮЛ</w:t>
            </w:r>
          </w:p>
        </w:tc>
      </w:tr>
      <w:tr w:rsidR="00C91BE3" w:rsidRPr="00C91BE3" w:rsidTr="00F56F10">
        <w:tc>
          <w:tcPr>
            <w:tcW w:w="9781" w:type="dxa"/>
            <w:gridSpan w:val="3"/>
          </w:tcPr>
          <w:p w:rsidR="00714DA6" w:rsidRDefault="00714DA6" w:rsidP="002903DF">
            <w:pPr>
              <w:ind w:firstLine="709"/>
              <w:jc w:val="center"/>
              <w:outlineLvl w:val="0"/>
              <w:rPr>
                <w:rFonts w:eastAsiaTheme="minorHAnsi"/>
                <w:sz w:val="24"/>
                <w:szCs w:val="24"/>
                <w:lang w:eastAsia="en-US"/>
              </w:rPr>
            </w:pPr>
          </w:p>
          <w:p w:rsidR="00C91BE3" w:rsidRDefault="00C91BE3" w:rsidP="002903DF">
            <w:pPr>
              <w:ind w:firstLine="709"/>
              <w:jc w:val="center"/>
              <w:outlineLvl w:val="0"/>
              <w:rPr>
                <w:rFonts w:eastAsiaTheme="minorHAnsi"/>
                <w:sz w:val="24"/>
                <w:szCs w:val="24"/>
                <w:lang w:eastAsia="en-US"/>
              </w:rPr>
            </w:pPr>
            <w:r w:rsidRPr="00C91BE3">
              <w:rPr>
                <w:rFonts w:eastAsiaTheme="minorHAnsi"/>
                <w:sz w:val="24"/>
                <w:szCs w:val="24"/>
                <w:lang w:eastAsia="en-US"/>
              </w:rPr>
              <w:t>Исчерпывающий перечень оснований для приостановления предоставления муниципальной услуги</w:t>
            </w:r>
          </w:p>
          <w:p w:rsidR="00714DA6" w:rsidRPr="00C91BE3" w:rsidRDefault="00714DA6" w:rsidP="002903DF">
            <w:pPr>
              <w:ind w:firstLine="709"/>
              <w:jc w:val="center"/>
              <w:outlineLvl w:val="0"/>
              <w:rPr>
                <w:rFonts w:eastAsiaTheme="minorHAnsi"/>
                <w:sz w:val="24"/>
                <w:szCs w:val="24"/>
                <w:lang w:eastAsia="en-US"/>
              </w:rPr>
            </w:pPr>
          </w:p>
        </w:tc>
      </w:tr>
      <w:tr w:rsidR="00C91BE3" w:rsidRPr="00C91BE3" w:rsidTr="00F56F10">
        <w:tc>
          <w:tcPr>
            <w:tcW w:w="99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1</w:t>
            </w:r>
          </w:p>
        </w:tc>
        <w:tc>
          <w:tcPr>
            <w:tcW w:w="6662" w:type="dxa"/>
          </w:tcPr>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Основания для приостановления предоставления муниципальной услуги законодательством Российской Федерации не предусмотрены</w:t>
            </w:r>
          </w:p>
        </w:tc>
        <w:tc>
          <w:tcPr>
            <w:tcW w:w="2127" w:type="dxa"/>
          </w:tcPr>
          <w:p w:rsidR="00C91BE3" w:rsidRPr="00C91BE3" w:rsidRDefault="00C91BE3" w:rsidP="00042238">
            <w:pPr>
              <w:jc w:val="both"/>
              <w:outlineLvl w:val="0"/>
              <w:rPr>
                <w:rFonts w:eastAsiaTheme="minorHAnsi"/>
                <w:sz w:val="24"/>
                <w:szCs w:val="24"/>
                <w:lang w:val="en-US" w:eastAsia="en-US"/>
              </w:rPr>
            </w:pPr>
            <w:r w:rsidRPr="00C91BE3">
              <w:rPr>
                <w:rFonts w:eastAsiaTheme="minorHAnsi"/>
                <w:sz w:val="24"/>
                <w:szCs w:val="24"/>
                <w:lang w:eastAsia="en-US"/>
              </w:rPr>
              <w:t>ФЛ, ЮЛ</w:t>
            </w:r>
          </w:p>
        </w:tc>
      </w:tr>
      <w:tr w:rsidR="00C91BE3" w:rsidRPr="00C91BE3" w:rsidTr="00F56F10">
        <w:tc>
          <w:tcPr>
            <w:tcW w:w="9781" w:type="dxa"/>
            <w:gridSpan w:val="3"/>
          </w:tcPr>
          <w:p w:rsidR="00714DA6" w:rsidRDefault="00714DA6" w:rsidP="00FA38B2">
            <w:pPr>
              <w:jc w:val="center"/>
              <w:outlineLvl w:val="0"/>
              <w:rPr>
                <w:rFonts w:eastAsiaTheme="minorHAnsi"/>
                <w:sz w:val="24"/>
                <w:szCs w:val="24"/>
                <w:lang w:eastAsia="en-US"/>
              </w:rPr>
            </w:pPr>
          </w:p>
          <w:p w:rsidR="00042238" w:rsidRPr="00F56F10" w:rsidRDefault="00C91BE3" w:rsidP="00FA38B2">
            <w:pPr>
              <w:jc w:val="center"/>
              <w:outlineLvl w:val="0"/>
              <w:rPr>
                <w:rFonts w:eastAsiaTheme="minorHAnsi"/>
                <w:sz w:val="24"/>
                <w:szCs w:val="24"/>
                <w:lang w:eastAsia="en-US"/>
              </w:rPr>
            </w:pPr>
            <w:r w:rsidRPr="00C91BE3">
              <w:rPr>
                <w:rFonts w:eastAsiaTheme="minorHAnsi"/>
                <w:sz w:val="24"/>
                <w:szCs w:val="24"/>
                <w:lang w:eastAsia="en-US"/>
              </w:rPr>
              <w:t xml:space="preserve">Исчерпывающий перечень оснований для возврата заявителю заявления </w:t>
            </w:r>
          </w:p>
          <w:p w:rsidR="00C91BE3" w:rsidRDefault="00C91BE3" w:rsidP="00FA38B2">
            <w:pPr>
              <w:jc w:val="center"/>
              <w:outlineLvl w:val="0"/>
              <w:rPr>
                <w:rFonts w:eastAsiaTheme="minorHAnsi"/>
                <w:sz w:val="24"/>
                <w:szCs w:val="24"/>
                <w:lang w:eastAsia="en-US"/>
              </w:rPr>
            </w:pPr>
            <w:r w:rsidRPr="00C91BE3">
              <w:rPr>
                <w:rFonts w:eastAsiaTheme="minorHAnsi"/>
                <w:sz w:val="24"/>
                <w:szCs w:val="24"/>
                <w:lang w:eastAsia="en-US"/>
              </w:rPr>
              <w:t>и прилагаемых документов</w:t>
            </w:r>
          </w:p>
          <w:p w:rsidR="00714DA6" w:rsidRPr="00C91BE3" w:rsidRDefault="00714DA6" w:rsidP="00FA38B2">
            <w:pPr>
              <w:jc w:val="center"/>
              <w:outlineLvl w:val="0"/>
              <w:rPr>
                <w:rFonts w:eastAsiaTheme="minorHAnsi"/>
                <w:sz w:val="24"/>
                <w:szCs w:val="24"/>
                <w:lang w:eastAsia="en-US"/>
              </w:rPr>
            </w:pPr>
          </w:p>
        </w:tc>
      </w:tr>
      <w:tr w:rsidR="00C91BE3" w:rsidRPr="00C91BE3" w:rsidTr="00F56F10">
        <w:tc>
          <w:tcPr>
            <w:tcW w:w="99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1</w:t>
            </w:r>
          </w:p>
        </w:tc>
        <w:tc>
          <w:tcPr>
            <w:tcW w:w="6662" w:type="dxa"/>
          </w:tcPr>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Заявление о предоставлении земельного участка подлежит возвращению заявителю на основании пункта 3 статьи 39.17 З</w:t>
            </w:r>
            <w:r w:rsidR="00B01F6E">
              <w:rPr>
                <w:rFonts w:eastAsiaTheme="minorHAnsi"/>
                <w:sz w:val="24"/>
                <w:szCs w:val="24"/>
                <w:lang w:eastAsia="en-US"/>
              </w:rPr>
              <w:t>емельного кодекса</w:t>
            </w:r>
            <w:r w:rsidRPr="00C91BE3">
              <w:rPr>
                <w:rFonts w:eastAsiaTheme="minorHAnsi"/>
                <w:sz w:val="24"/>
                <w:szCs w:val="24"/>
                <w:lang w:eastAsia="en-US"/>
              </w:rPr>
              <w:t xml:space="preserve"> Р</w:t>
            </w:r>
            <w:r w:rsidR="00B01F6E">
              <w:rPr>
                <w:rFonts w:eastAsiaTheme="minorHAnsi"/>
                <w:sz w:val="24"/>
                <w:szCs w:val="24"/>
                <w:lang w:eastAsia="en-US"/>
              </w:rPr>
              <w:t xml:space="preserve">оссийской </w:t>
            </w:r>
            <w:r w:rsidRPr="00C91BE3">
              <w:rPr>
                <w:rFonts w:eastAsiaTheme="minorHAnsi"/>
                <w:sz w:val="24"/>
                <w:szCs w:val="24"/>
                <w:lang w:eastAsia="en-US"/>
              </w:rPr>
              <w:t>Ф</w:t>
            </w:r>
            <w:r w:rsidR="00B01F6E">
              <w:rPr>
                <w:rFonts w:eastAsiaTheme="minorHAnsi"/>
                <w:sz w:val="24"/>
                <w:szCs w:val="24"/>
                <w:lang w:eastAsia="en-US"/>
              </w:rPr>
              <w:t>едерации</w:t>
            </w:r>
            <w:r w:rsidRPr="00C91BE3">
              <w:rPr>
                <w:rFonts w:eastAsiaTheme="minorHAnsi"/>
                <w:sz w:val="24"/>
                <w:szCs w:val="24"/>
                <w:lang w:eastAsia="en-US"/>
              </w:rPr>
              <w:t xml:space="preserve">: </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 в случае его несоответствия положениям п. 1 ст. 39.17 З</w:t>
            </w:r>
            <w:r w:rsidR="00B01F6E">
              <w:rPr>
                <w:rFonts w:eastAsiaTheme="minorHAnsi"/>
                <w:sz w:val="24"/>
                <w:szCs w:val="24"/>
                <w:lang w:eastAsia="en-US"/>
              </w:rPr>
              <w:t>емельного кодекса</w:t>
            </w:r>
            <w:r w:rsidRPr="00C91BE3">
              <w:rPr>
                <w:rFonts w:eastAsiaTheme="minorHAnsi"/>
                <w:sz w:val="24"/>
                <w:szCs w:val="24"/>
                <w:lang w:eastAsia="en-US"/>
              </w:rPr>
              <w:t xml:space="preserve"> Р</w:t>
            </w:r>
            <w:r w:rsidR="00B01F6E">
              <w:rPr>
                <w:rFonts w:eastAsiaTheme="minorHAnsi"/>
                <w:sz w:val="24"/>
                <w:szCs w:val="24"/>
                <w:lang w:eastAsia="en-US"/>
              </w:rPr>
              <w:t xml:space="preserve">оссийской </w:t>
            </w:r>
            <w:r w:rsidRPr="00C91BE3">
              <w:rPr>
                <w:rFonts w:eastAsiaTheme="minorHAnsi"/>
                <w:sz w:val="24"/>
                <w:szCs w:val="24"/>
                <w:lang w:eastAsia="en-US"/>
              </w:rPr>
              <w:t>Ф</w:t>
            </w:r>
            <w:r w:rsidR="00B01F6E">
              <w:rPr>
                <w:rFonts w:eastAsiaTheme="minorHAnsi"/>
                <w:sz w:val="24"/>
                <w:szCs w:val="24"/>
                <w:lang w:eastAsia="en-US"/>
              </w:rPr>
              <w:t>едерации</w:t>
            </w:r>
            <w:r w:rsidRPr="00C91BE3">
              <w:rPr>
                <w:rFonts w:eastAsiaTheme="minorHAnsi"/>
                <w:sz w:val="24"/>
                <w:szCs w:val="24"/>
                <w:lang w:eastAsia="en-US"/>
              </w:rPr>
              <w:t>, а именно в заявлении отсутствуют:</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1) фамилия, имя, отчество, место жительства заявителя и реквизиты документа, удостоверяющего личность заявителя (для гражданина);</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3) кадастровый номер испрашиваемого земельного участка;</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 xml:space="preserve">4) основание предоставления земельного участка без проведения торгов из числа предусмотренных пунктом 2 </w:t>
            </w:r>
            <w:r w:rsidRPr="00C91BE3">
              <w:rPr>
                <w:rFonts w:eastAsiaTheme="minorHAnsi"/>
                <w:sz w:val="24"/>
                <w:szCs w:val="24"/>
                <w:lang w:eastAsia="en-US"/>
              </w:rPr>
              <w:lastRenderedPageBreak/>
              <w:t>статьи 39.3, статьей 39.5, пунктом 2 статьи 39.6 или пунктом 2 статьи 39.10 З</w:t>
            </w:r>
            <w:r w:rsidR="00B01F6E">
              <w:rPr>
                <w:rFonts w:eastAsiaTheme="minorHAnsi"/>
                <w:sz w:val="24"/>
                <w:szCs w:val="24"/>
                <w:lang w:eastAsia="en-US"/>
              </w:rPr>
              <w:t>емельного кодекса</w:t>
            </w:r>
            <w:r w:rsidRPr="00C91BE3">
              <w:rPr>
                <w:rFonts w:eastAsiaTheme="minorHAnsi"/>
                <w:sz w:val="24"/>
                <w:szCs w:val="24"/>
                <w:lang w:eastAsia="en-US"/>
              </w:rPr>
              <w:t xml:space="preserve"> Р</w:t>
            </w:r>
            <w:r w:rsidR="00B01F6E">
              <w:rPr>
                <w:rFonts w:eastAsiaTheme="minorHAnsi"/>
                <w:sz w:val="24"/>
                <w:szCs w:val="24"/>
                <w:lang w:eastAsia="en-US"/>
              </w:rPr>
              <w:t xml:space="preserve">оссийской </w:t>
            </w:r>
            <w:r w:rsidRPr="00C91BE3">
              <w:rPr>
                <w:rFonts w:eastAsiaTheme="minorHAnsi"/>
                <w:sz w:val="24"/>
                <w:szCs w:val="24"/>
                <w:lang w:eastAsia="en-US"/>
              </w:rPr>
              <w:t>Ф</w:t>
            </w:r>
            <w:r w:rsidR="00B01F6E">
              <w:rPr>
                <w:rFonts w:eastAsiaTheme="minorHAnsi"/>
                <w:sz w:val="24"/>
                <w:szCs w:val="24"/>
                <w:lang w:eastAsia="en-US"/>
              </w:rPr>
              <w:t>едерации</w:t>
            </w:r>
            <w:r w:rsidRPr="00C91BE3">
              <w:rPr>
                <w:rFonts w:eastAsiaTheme="minorHAnsi"/>
                <w:sz w:val="24"/>
                <w:szCs w:val="24"/>
                <w:lang w:eastAsia="en-US"/>
              </w:rPr>
              <w:t>;</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7) цель использования земельного участка;</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8)</w:t>
            </w:r>
            <w:r w:rsidR="00B044BE">
              <w:rPr>
                <w:rFonts w:eastAsiaTheme="minorHAnsi"/>
                <w:sz w:val="24"/>
                <w:szCs w:val="24"/>
                <w:lang w:eastAsia="en-US"/>
              </w:rPr>
              <w:t> </w:t>
            </w:r>
            <w:r w:rsidRPr="00C91BE3">
              <w:rPr>
                <w:rFonts w:eastAsiaTheme="minorHAnsi"/>
                <w:sz w:val="24"/>
                <w:szCs w:val="24"/>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9)</w:t>
            </w:r>
            <w:r w:rsidR="00B044BE">
              <w:rPr>
                <w:rFonts w:eastAsiaTheme="minorHAnsi"/>
              </w:rPr>
              <w:t> </w:t>
            </w:r>
            <w:r w:rsidRPr="00C91BE3">
              <w:rPr>
                <w:rFonts w:eastAsiaTheme="minorHAnsi"/>
                <w:sz w:val="24"/>
                <w:szCs w:val="24"/>
                <w:lang w:eastAsia="en-US"/>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10) почтовый адрес и (или) адрес электронной почты для связи с заявителем;</w:t>
            </w:r>
          </w:p>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 в случае если оно подано в иной уполномоченный ОМСУ;</w:t>
            </w:r>
          </w:p>
          <w:p w:rsid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 xml:space="preserve">- к заявлению не приложены документы, указанные в Таблице № 2 </w:t>
            </w:r>
            <w:r w:rsidR="006069C2">
              <w:rPr>
                <w:rFonts w:eastAsiaTheme="minorHAnsi"/>
                <w:sz w:val="24"/>
                <w:szCs w:val="24"/>
                <w:lang w:eastAsia="en-US"/>
              </w:rPr>
              <w:t xml:space="preserve">Административного </w:t>
            </w:r>
            <w:r w:rsidRPr="00C91BE3">
              <w:rPr>
                <w:rFonts w:eastAsiaTheme="minorHAnsi"/>
                <w:sz w:val="24"/>
                <w:szCs w:val="24"/>
                <w:lang w:eastAsia="en-US"/>
              </w:rPr>
              <w:t>регламента.</w:t>
            </w:r>
          </w:p>
          <w:p w:rsidR="00186934" w:rsidRDefault="00186934" w:rsidP="00FA38B2">
            <w:pPr>
              <w:ind w:firstLine="709"/>
              <w:jc w:val="both"/>
              <w:outlineLvl w:val="0"/>
              <w:rPr>
                <w:rFonts w:eastAsiaTheme="minorHAnsi"/>
                <w:sz w:val="24"/>
                <w:szCs w:val="24"/>
                <w:lang w:eastAsia="en-US"/>
              </w:rPr>
            </w:pPr>
          </w:p>
          <w:p w:rsidR="00186934" w:rsidRPr="00C91BE3" w:rsidRDefault="00186934" w:rsidP="0098515F">
            <w:pPr>
              <w:ind w:firstLine="709"/>
              <w:jc w:val="both"/>
              <w:outlineLvl w:val="0"/>
              <w:rPr>
                <w:rFonts w:eastAsiaTheme="minorHAnsi"/>
                <w:sz w:val="24"/>
                <w:szCs w:val="24"/>
                <w:lang w:eastAsia="en-US"/>
              </w:rPr>
            </w:pPr>
          </w:p>
        </w:tc>
        <w:tc>
          <w:tcPr>
            <w:tcW w:w="2127" w:type="dxa"/>
          </w:tcPr>
          <w:p w:rsidR="00C91BE3" w:rsidRPr="00C91BE3" w:rsidRDefault="00C91BE3" w:rsidP="00042238">
            <w:pPr>
              <w:jc w:val="both"/>
              <w:outlineLvl w:val="0"/>
              <w:rPr>
                <w:rFonts w:eastAsiaTheme="minorHAnsi"/>
                <w:sz w:val="24"/>
                <w:szCs w:val="24"/>
                <w:lang w:val="en-US" w:eastAsia="en-US"/>
              </w:rPr>
            </w:pPr>
            <w:r w:rsidRPr="00C91BE3">
              <w:rPr>
                <w:rFonts w:eastAsiaTheme="minorHAnsi"/>
                <w:sz w:val="24"/>
                <w:szCs w:val="24"/>
                <w:lang w:eastAsia="en-US"/>
              </w:rPr>
              <w:lastRenderedPageBreak/>
              <w:t>ФЛ, ЮЛ</w:t>
            </w:r>
          </w:p>
        </w:tc>
      </w:tr>
      <w:tr w:rsidR="00C91BE3" w:rsidRPr="00C91BE3" w:rsidTr="00F56F10">
        <w:tc>
          <w:tcPr>
            <w:tcW w:w="9781" w:type="dxa"/>
            <w:gridSpan w:val="3"/>
          </w:tcPr>
          <w:p w:rsidR="00714DA6" w:rsidRDefault="00714DA6" w:rsidP="002903DF">
            <w:pPr>
              <w:ind w:firstLine="709"/>
              <w:jc w:val="center"/>
              <w:outlineLvl w:val="0"/>
              <w:rPr>
                <w:rFonts w:eastAsiaTheme="minorHAnsi"/>
                <w:sz w:val="24"/>
                <w:szCs w:val="24"/>
                <w:lang w:eastAsia="en-US"/>
              </w:rPr>
            </w:pPr>
          </w:p>
          <w:p w:rsidR="00162513" w:rsidRPr="00356D31" w:rsidRDefault="00C91BE3" w:rsidP="002903DF">
            <w:pPr>
              <w:ind w:firstLine="709"/>
              <w:jc w:val="center"/>
              <w:outlineLvl w:val="0"/>
              <w:rPr>
                <w:rFonts w:eastAsiaTheme="minorHAnsi"/>
                <w:sz w:val="24"/>
                <w:szCs w:val="24"/>
                <w:lang w:eastAsia="en-US"/>
              </w:rPr>
            </w:pPr>
            <w:r w:rsidRPr="00C91BE3">
              <w:rPr>
                <w:rFonts w:eastAsiaTheme="minorHAnsi"/>
                <w:sz w:val="24"/>
                <w:szCs w:val="24"/>
                <w:lang w:eastAsia="en-US"/>
              </w:rPr>
              <w:t>Исчерпывающий перечень оснований для отказа в предоставлении</w:t>
            </w:r>
          </w:p>
          <w:p w:rsidR="00C91BE3" w:rsidRDefault="00C91BE3" w:rsidP="002903DF">
            <w:pPr>
              <w:ind w:firstLine="709"/>
              <w:jc w:val="center"/>
              <w:outlineLvl w:val="0"/>
              <w:rPr>
                <w:rFonts w:eastAsiaTheme="minorHAnsi"/>
                <w:sz w:val="24"/>
                <w:szCs w:val="24"/>
                <w:lang w:eastAsia="en-US"/>
              </w:rPr>
            </w:pPr>
            <w:r w:rsidRPr="00C91BE3">
              <w:rPr>
                <w:rFonts w:eastAsiaTheme="minorHAnsi"/>
                <w:sz w:val="24"/>
                <w:szCs w:val="24"/>
                <w:lang w:eastAsia="en-US"/>
              </w:rPr>
              <w:t>муниципальной услуги</w:t>
            </w:r>
          </w:p>
          <w:p w:rsidR="00714DA6" w:rsidRPr="00C91BE3" w:rsidRDefault="00714DA6" w:rsidP="002903DF">
            <w:pPr>
              <w:ind w:firstLine="709"/>
              <w:jc w:val="center"/>
              <w:outlineLvl w:val="0"/>
              <w:rPr>
                <w:rFonts w:eastAsiaTheme="minorHAnsi"/>
                <w:sz w:val="24"/>
                <w:szCs w:val="24"/>
                <w:lang w:eastAsia="en-US"/>
              </w:rPr>
            </w:pPr>
          </w:p>
        </w:tc>
      </w:tr>
      <w:tr w:rsidR="00132E4C" w:rsidRPr="00C91BE3" w:rsidTr="004B404B">
        <w:trPr>
          <w:trHeight w:val="3056"/>
        </w:trPr>
        <w:tc>
          <w:tcPr>
            <w:tcW w:w="992" w:type="dxa"/>
          </w:tcPr>
          <w:p w:rsidR="00132E4C" w:rsidRPr="00C91BE3" w:rsidRDefault="00132E4C" w:rsidP="00FA38B2">
            <w:pPr>
              <w:jc w:val="both"/>
              <w:outlineLvl w:val="0"/>
              <w:rPr>
                <w:rFonts w:eastAsiaTheme="minorHAnsi"/>
                <w:sz w:val="24"/>
                <w:szCs w:val="24"/>
                <w:lang w:eastAsia="en-US"/>
              </w:rPr>
            </w:pPr>
            <w:r w:rsidRPr="00C91BE3">
              <w:rPr>
                <w:rFonts w:eastAsiaTheme="minorHAnsi"/>
                <w:sz w:val="24"/>
                <w:szCs w:val="24"/>
                <w:lang w:eastAsia="en-US"/>
              </w:rPr>
              <w:t>1</w:t>
            </w:r>
          </w:p>
        </w:tc>
        <w:tc>
          <w:tcPr>
            <w:tcW w:w="6662" w:type="dxa"/>
          </w:tcPr>
          <w:p w:rsidR="00132E4C" w:rsidRPr="00C91BE3" w:rsidRDefault="00132E4C" w:rsidP="00FA38B2">
            <w:pPr>
              <w:ind w:firstLine="709"/>
              <w:jc w:val="both"/>
              <w:outlineLvl w:val="0"/>
              <w:rPr>
                <w:rFonts w:eastAsiaTheme="minorHAnsi"/>
                <w:sz w:val="24"/>
                <w:szCs w:val="24"/>
                <w:lang w:eastAsia="en-US"/>
              </w:rPr>
            </w:pPr>
            <w:r w:rsidRPr="00C91BE3">
              <w:rPr>
                <w:rFonts w:eastAsiaTheme="minorHAnsi"/>
                <w:sz w:val="24"/>
                <w:szCs w:val="24"/>
                <w:lang w:eastAsia="en-US"/>
              </w:rPr>
              <w:t>Представленные заявителем документы не отвеч</w:t>
            </w:r>
            <w:r w:rsidR="00195143">
              <w:rPr>
                <w:rFonts w:eastAsiaTheme="minorHAnsi"/>
                <w:sz w:val="24"/>
                <w:szCs w:val="24"/>
                <w:lang w:eastAsia="en-US"/>
              </w:rPr>
              <w:t>ают требованиям, установленным А</w:t>
            </w:r>
            <w:r w:rsidRPr="00C91BE3">
              <w:rPr>
                <w:rFonts w:eastAsiaTheme="minorHAnsi"/>
                <w:sz w:val="24"/>
                <w:szCs w:val="24"/>
                <w:lang w:eastAsia="en-US"/>
              </w:rPr>
              <w:t>дминистративным регламентом:</w:t>
            </w:r>
          </w:p>
          <w:p w:rsidR="00132E4C" w:rsidRPr="00C91BE3" w:rsidRDefault="00132E4C" w:rsidP="00FA38B2">
            <w:pPr>
              <w:widowControl w:val="0"/>
              <w:ind w:firstLine="709"/>
              <w:jc w:val="both"/>
              <w:rPr>
                <w:rFonts w:eastAsiaTheme="minorEastAsia"/>
                <w:sz w:val="24"/>
                <w:szCs w:val="24"/>
              </w:rPr>
            </w:pPr>
            <w:r>
              <w:rPr>
                <w:rFonts w:eastAsiaTheme="minorEastAsia"/>
                <w:sz w:val="24"/>
                <w:szCs w:val="24"/>
              </w:rPr>
              <w:t>а) п</w:t>
            </w:r>
            <w:r w:rsidRPr="00C91BE3">
              <w:rPr>
                <w:rFonts w:eastAsiaTheme="minorEastAsia"/>
                <w:sz w:val="24"/>
                <w:szCs w:val="24"/>
              </w:rPr>
              <w:t>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32E4C" w:rsidRDefault="00132E4C" w:rsidP="00FA38B2">
            <w:pPr>
              <w:widowControl w:val="0"/>
              <w:ind w:firstLine="709"/>
              <w:jc w:val="both"/>
              <w:rPr>
                <w:rFonts w:eastAsiaTheme="minorEastAsia"/>
                <w:sz w:val="24"/>
                <w:szCs w:val="24"/>
              </w:rPr>
            </w:pPr>
            <w:r>
              <w:rPr>
                <w:rFonts w:eastAsiaTheme="minorEastAsia"/>
                <w:sz w:val="24"/>
                <w:szCs w:val="24"/>
              </w:rPr>
              <w:t>б) п</w:t>
            </w:r>
            <w:r w:rsidRPr="00C91BE3">
              <w:rPr>
                <w:rFonts w:eastAsiaTheme="minorEastAsia"/>
                <w:sz w:val="24"/>
                <w:szCs w:val="24"/>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32E4C" w:rsidRPr="00C91BE3" w:rsidRDefault="00132E4C" w:rsidP="00FA38B2">
            <w:pPr>
              <w:widowControl w:val="0"/>
              <w:ind w:firstLine="709"/>
              <w:jc w:val="both"/>
              <w:rPr>
                <w:rFonts w:eastAsiaTheme="minorHAnsi"/>
                <w:sz w:val="24"/>
                <w:szCs w:val="24"/>
                <w:lang w:eastAsia="en-US"/>
              </w:rPr>
            </w:pPr>
          </w:p>
        </w:tc>
        <w:tc>
          <w:tcPr>
            <w:tcW w:w="2127" w:type="dxa"/>
          </w:tcPr>
          <w:p w:rsidR="00132E4C" w:rsidRPr="00C91BE3" w:rsidRDefault="00132E4C" w:rsidP="00042238">
            <w:pPr>
              <w:rPr>
                <w:sz w:val="24"/>
                <w:szCs w:val="24"/>
                <w:lang w:val="en-US"/>
              </w:rPr>
            </w:pPr>
            <w:r w:rsidRPr="00C91BE3">
              <w:rPr>
                <w:rFonts w:eastAsiaTheme="minorHAnsi"/>
                <w:sz w:val="24"/>
                <w:szCs w:val="24"/>
                <w:lang w:eastAsia="en-US"/>
              </w:rPr>
              <w:t>ФЛ, ЮЛ</w:t>
            </w:r>
          </w:p>
        </w:tc>
      </w:tr>
      <w:tr w:rsidR="00C91BE3" w:rsidRPr="00C91BE3" w:rsidTr="00FE6B59">
        <w:trPr>
          <w:trHeight w:val="913"/>
        </w:trPr>
        <w:tc>
          <w:tcPr>
            <w:tcW w:w="99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t>2</w:t>
            </w:r>
          </w:p>
        </w:tc>
        <w:tc>
          <w:tcPr>
            <w:tcW w:w="6662" w:type="dxa"/>
          </w:tcPr>
          <w:p w:rsidR="00FE6B59"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Представленные заявителем документы недействительны/указанные в заявлении сведения недостоверны.</w:t>
            </w:r>
          </w:p>
        </w:tc>
        <w:tc>
          <w:tcPr>
            <w:tcW w:w="2127" w:type="dxa"/>
            <w:tcBorders>
              <w:bottom w:val="single" w:sz="4" w:space="0" w:color="000000"/>
            </w:tcBorders>
          </w:tcPr>
          <w:p w:rsidR="00C91BE3" w:rsidRPr="00C91BE3" w:rsidRDefault="00C91BE3" w:rsidP="00042238">
            <w:pPr>
              <w:rPr>
                <w:sz w:val="24"/>
                <w:szCs w:val="24"/>
                <w:lang w:val="en-US"/>
              </w:rPr>
            </w:pPr>
            <w:r w:rsidRPr="00C91BE3">
              <w:rPr>
                <w:rFonts w:eastAsiaTheme="minorHAnsi"/>
                <w:sz w:val="24"/>
                <w:szCs w:val="24"/>
                <w:lang w:eastAsia="en-US"/>
              </w:rPr>
              <w:t>ФЛ, ЮЛ</w:t>
            </w:r>
          </w:p>
        </w:tc>
      </w:tr>
      <w:tr w:rsidR="001F38FF" w:rsidRPr="00C91BE3" w:rsidTr="001F38FF">
        <w:trPr>
          <w:trHeight w:val="2287"/>
        </w:trPr>
        <w:tc>
          <w:tcPr>
            <w:tcW w:w="992" w:type="dxa"/>
          </w:tcPr>
          <w:p w:rsidR="001F38FF" w:rsidRPr="00C91BE3" w:rsidRDefault="001F38FF" w:rsidP="00FA38B2">
            <w:pPr>
              <w:jc w:val="both"/>
              <w:outlineLvl w:val="0"/>
              <w:rPr>
                <w:rFonts w:eastAsiaTheme="minorHAnsi"/>
                <w:lang w:eastAsia="en-US"/>
              </w:rPr>
            </w:pPr>
            <w:r>
              <w:rPr>
                <w:rFonts w:eastAsiaTheme="minorHAnsi"/>
                <w:lang w:eastAsia="en-US"/>
              </w:rPr>
              <w:lastRenderedPageBreak/>
              <w:t>3</w:t>
            </w:r>
          </w:p>
        </w:tc>
        <w:tc>
          <w:tcPr>
            <w:tcW w:w="6662" w:type="dxa"/>
          </w:tcPr>
          <w:p w:rsidR="001F38FF"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Отсутствие права на предоставление муниципальной услуги:</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а) </w:t>
            </w:r>
            <w:r w:rsidRPr="00C91BE3">
              <w:rPr>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в собственность бесплатно</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б) </w:t>
            </w:r>
            <w:r w:rsidRPr="00C91BE3">
              <w:rPr>
                <w:rFonts w:eastAsia="Calibri"/>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w:t>
            </w:r>
            <w:r>
              <w:rPr>
                <w:rFonts w:eastAsia="Calibri"/>
                <w:sz w:val="24"/>
                <w:szCs w:val="24"/>
              </w:rPr>
              <w:t>емельного кодекса</w:t>
            </w:r>
            <w:r w:rsidRPr="00C91BE3">
              <w:rPr>
                <w:rFonts w:eastAsia="Calibri"/>
                <w:sz w:val="24"/>
                <w:szCs w:val="24"/>
              </w:rPr>
              <w:t xml:space="preserve"> Р</w:t>
            </w:r>
            <w:r>
              <w:rPr>
                <w:rFonts w:eastAsia="Calibri"/>
                <w:sz w:val="24"/>
                <w:szCs w:val="24"/>
              </w:rPr>
              <w:t xml:space="preserve">оссийской </w:t>
            </w:r>
            <w:r w:rsidRPr="00C91BE3">
              <w:rPr>
                <w:rFonts w:eastAsia="Calibri"/>
                <w:sz w:val="24"/>
                <w:szCs w:val="24"/>
              </w:rPr>
              <w:t>Ф</w:t>
            </w:r>
            <w:r>
              <w:rPr>
                <w:rFonts w:eastAsia="Calibri"/>
                <w:sz w:val="24"/>
                <w:szCs w:val="24"/>
              </w:rPr>
              <w:t>едерации</w:t>
            </w:r>
            <w:r w:rsidRPr="00C91BE3">
              <w:rPr>
                <w:rFonts w:eastAsia="Calibri"/>
                <w:sz w:val="24"/>
                <w:szCs w:val="24"/>
              </w:rPr>
              <w:t>;</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в) </w:t>
            </w:r>
            <w:r w:rsidRPr="00C91BE3">
              <w:rPr>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г) </w:t>
            </w:r>
            <w:r w:rsidRPr="00C91BE3">
              <w:rPr>
                <w:rFonts w:eastAsia="Calibri"/>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tooltip="consultantplus://offline/ref=CD144DD30E748B493938D183B23061D848F256612F93C5BF8D8772339331D8F1E2E7DC3A14B4q0c5J" w:history="1">
              <w:r w:rsidRPr="00C91BE3">
                <w:rPr>
                  <w:rFonts w:eastAsia="Calibri"/>
                  <w:sz w:val="24"/>
                  <w:szCs w:val="24"/>
                </w:rPr>
                <w:t>статьей 39.36</w:t>
              </w:r>
            </w:hyperlink>
            <w:r w:rsidRPr="00C91BE3">
              <w:rPr>
                <w:rFonts w:eastAsia="Calibri"/>
                <w:sz w:val="24"/>
                <w:szCs w:val="24"/>
              </w:rPr>
              <w:t xml:space="preserve"> </w:t>
            </w:r>
            <w:r w:rsidR="002845A7" w:rsidRPr="00C91BE3">
              <w:rPr>
                <w:rFonts w:eastAsia="Calibri"/>
                <w:bCs/>
                <w:sz w:val="24"/>
                <w:szCs w:val="24"/>
              </w:rPr>
              <w:t>З</w:t>
            </w:r>
            <w:r w:rsidR="002845A7">
              <w:rPr>
                <w:rFonts w:eastAsia="Calibri"/>
                <w:bCs/>
                <w:sz w:val="24"/>
                <w:szCs w:val="24"/>
              </w:rPr>
              <w:t>емельного кодекса</w:t>
            </w:r>
            <w:r w:rsidR="002845A7" w:rsidRPr="00C91BE3">
              <w:rPr>
                <w:rFonts w:eastAsia="Calibri"/>
                <w:bCs/>
                <w:sz w:val="24"/>
                <w:szCs w:val="24"/>
              </w:rPr>
              <w:t xml:space="preserve"> Р</w:t>
            </w:r>
            <w:r w:rsidR="002845A7">
              <w:rPr>
                <w:rFonts w:eastAsia="Calibri"/>
                <w:bCs/>
                <w:sz w:val="24"/>
                <w:szCs w:val="24"/>
              </w:rPr>
              <w:t xml:space="preserve">оссийской </w:t>
            </w:r>
            <w:r w:rsidR="002845A7" w:rsidRPr="00C91BE3">
              <w:rPr>
                <w:rFonts w:eastAsia="Calibri"/>
                <w:bCs/>
                <w:sz w:val="24"/>
                <w:szCs w:val="24"/>
              </w:rPr>
              <w:t>Ф</w:t>
            </w:r>
            <w:r w:rsidR="002845A7">
              <w:rPr>
                <w:rFonts w:eastAsia="Calibri"/>
                <w:bCs/>
                <w:sz w:val="24"/>
                <w:szCs w:val="24"/>
              </w:rPr>
              <w:t>едерации</w:t>
            </w:r>
            <w:r w:rsidRPr="00C91BE3">
              <w:rPr>
                <w:rFonts w:eastAsia="Calibri"/>
                <w:sz w:val="24"/>
                <w:szCs w:val="24"/>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2" w:tooltip="consultantplus://offline/ref=CD144DD30E748B493938D183B23061D848F253602F99C5BF8D8772339331D8F1E2E7DC3913B4q0c8J" w:history="1">
              <w:r w:rsidRPr="00C91BE3">
                <w:rPr>
                  <w:rFonts w:eastAsia="Calibri"/>
                  <w:sz w:val="24"/>
                  <w:szCs w:val="24"/>
                </w:rPr>
                <w:t>частью 11 статьи 55.32</w:t>
              </w:r>
            </w:hyperlink>
            <w:r w:rsidRPr="00C91BE3">
              <w:rPr>
                <w:rFonts w:eastAsia="Calibri"/>
                <w:sz w:val="24"/>
                <w:szCs w:val="24"/>
              </w:rPr>
              <w:t xml:space="preserve"> Градостроительного кодекса Российской Федерации</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д) </w:t>
            </w:r>
            <w:r w:rsidRPr="00C91BE3">
              <w:rPr>
                <w:rFonts w:eastAsia="Calibri"/>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w:t>
            </w:r>
            <w:r w:rsidRPr="00C91BE3">
              <w:rPr>
                <w:rFonts w:eastAsia="Calibri"/>
                <w:sz w:val="24"/>
                <w:szCs w:val="24"/>
              </w:rPr>
              <w:lastRenderedPageBreak/>
              <w:t xml:space="preserve">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tooltip="consultantplus://offline/ref=DC5B76821092D89924B13314E4F968FFE9DF1606665FC6E09462DD4276D8664EC4196969C973CAf4J" w:history="1">
              <w:r w:rsidRPr="00C91BE3">
                <w:rPr>
                  <w:rFonts w:eastAsia="Calibri"/>
                  <w:sz w:val="24"/>
                  <w:szCs w:val="24"/>
                </w:rPr>
                <w:t>статьей 39.36</w:t>
              </w:r>
            </w:hyperlink>
            <w:r w:rsidRPr="00C91BE3">
              <w:rPr>
                <w:rFonts w:eastAsia="Calibri"/>
                <w:sz w:val="24"/>
                <w:szCs w:val="24"/>
              </w:rPr>
              <w:t xml:space="preserve"> </w:t>
            </w:r>
            <w:r w:rsidRPr="00C91BE3">
              <w:rPr>
                <w:rFonts w:eastAsia="Calibri"/>
                <w:bCs/>
                <w:sz w:val="24"/>
                <w:szCs w:val="24"/>
              </w:rPr>
              <w:t>З</w:t>
            </w:r>
            <w:r w:rsidR="002845A7">
              <w:rPr>
                <w:rFonts w:eastAsia="Calibri"/>
                <w:bCs/>
                <w:sz w:val="24"/>
                <w:szCs w:val="24"/>
              </w:rPr>
              <w:t>емельного кодекса</w:t>
            </w:r>
            <w:r w:rsidRPr="00C91BE3">
              <w:rPr>
                <w:rFonts w:eastAsia="Calibri"/>
                <w:bCs/>
                <w:sz w:val="24"/>
                <w:szCs w:val="24"/>
              </w:rPr>
              <w:t xml:space="preserve"> Р</w:t>
            </w:r>
            <w:r w:rsidR="002845A7">
              <w:rPr>
                <w:rFonts w:eastAsia="Calibri"/>
                <w:bCs/>
                <w:sz w:val="24"/>
                <w:szCs w:val="24"/>
              </w:rPr>
              <w:t xml:space="preserve">оссийской </w:t>
            </w:r>
            <w:r w:rsidRPr="00C91BE3">
              <w:rPr>
                <w:rFonts w:eastAsia="Calibri"/>
                <w:bCs/>
                <w:sz w:val="24"/>
                <w:szCs w:val="24"/>
              </w:rPr>
              <w:t>Ф</w:t>
            </w:r>
            <w:r w:rsidR="002845A7">
              <w:rPr>
                <w:rFonts w:eastAsia="Calibri"/>
                <w:bCs/>
                <w:sz w:val="24"/>
                <w:szCs w:val="24"/>
              </w:rPr>
              <w:t>едерации</w:t>
            </w:r>
            <w:r w:rsidRPr="00C91BE3">
              <w:rPr>
                <w:rFonts w:eastAsia="Calibri"/>
                <w:sz w:val="24"/>
                <w:szCs w:val="24"/>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sidRPr="00C91BE3">
              <w:rPr>
                <w:rFonts w:eastAsiaTheme="minorHAnsi"/>
                <w:sz w:val="24"/>
                <w:szCs w:val="24"/>
                <w:lang w:eastAsia="en-US"/>
              </w:rPr>
              <w:t xml:space="preserve">е) </w:t>
            </w:r>
            <w:r w:rsidRPr="00C91BE3">
              <w:rPr>
                <w:rFonts w:eastAsia="Calibri"/>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собственности</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Pr>
                <w:rFonts w:eastAsiaTheme="minorHAnsi"/>
                <w:sz w:val="24"/>
                <w:szCs w:val="24"/>
                <w:lang w:eastAsia="en-US"/>
              </w:rPr>
              <w:t>ж</w:t>
            </w:r>
            <w:r w:rsidRPr="00C91BE3">
              <w:rPr>
                <w:rFonts w:eastAsiaTheme="minorHAnsi"/>
                <w:sz w:val="24"/>
                <w:szCs w:val="24"/>
                <w:lang w:eastAsia="en-US"/>
              </w:rPr>
              <w:t xml:space="preserve">) </w:t>
            </w:r>
            <w:r w:rsidRPr="00C91BE3">
              <w:rPr>
                <w:rFonts w:eastAsia="Calibri"/>
                <w:sz w:val="24"/>
                <w:szCs w:val="24"/>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Pr>
                <w:rFonts w:eastAsiaTheme="minorHAnsi"/>
                <w:sz w:val="24"/>
                <w:szCs w:val="24"/>
                <w:lang w:eastAsia="en-US"/>
              </w:rPr>
              <w:t>з</w:t>
            </w:r>
            <w:r w:rsidRPr="00C91BE3">
              <w:rPr>
                <w:rFonts w:eastAsiaTheme="minorHAnsi"/>
                <w:sz w:val="24"/>
                <w:szCs w:val="24"/>
                <w:lang w:eastAsia="en-US"/>
              </w:rPr>
              <w:t xml:space="preserve">) </w:t>
            </w:r>
            <w:r w:rsidRPr="00C91BE3">
              <w:rPr>
                <w:rFonts w:eastAsia="Calibri"/>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sidRPr="00C91BE3">
              <w:rPr>
                <w:rFonts w:eastAsiaTheme="minorHAnsi"/>
                <w:sz w:val="24"/>
                <w:szCs w:val="24"/>
                <w:lang w:eastAsia="en-US"/>
              </w:rPr>
              <w:t>;</w:t>
            </w:r>
          </w:p>
          <w:p w:rsidR="001F38FF" w:rsidRPr="00C91BE3" w:rsidRDefault="001F38FF" w:rsidP="0098515F">
            <w:pPr>
              <w:ind w:firstLine="709"/>
              <w:jc w:val="both"/>
              <w:outlineLvl w:val="0"/>
              <w:rPr>
                <w:rFonts w:eastAsiaTheme="minorHAnsi"/>
                <w:sz w:val="24"/>
                <w:szCs w:val="24"/>
                <w:lang w:eastAsia="en-US"/>
              </w:rPr>
            </w:pPr>
            <w:r>
              <w:rPr>
                <w:rFonts w:eastAsiaTheme="minorHAnsi"/>
                <w:sz w:val="24"/>
                <w:szCs w:val="24"/>
                <w:lang w:eastAsia="en-US"/>
              </w:rPr>
              <w:t>и</w:t>
            </w:r>
            <w:r w:rsidRPr="00C91BE3">
              <w:rPr>
                <w:rFonts w:eastAsiaTheme="minorHAnsi"/>
                <w:sz w:val="24"/>
                <w:szCs w:val="24"/>
                <w:lang w:eastAsia="en-US"/>
              </w:rPr>
              <w:t xml:space="preserve">) </w:t>
            </w:r>
            <w:r w:rsidRPr="00C91BE3">
              <w:rPr>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F38FF" w:rsidRPr="00C91BE3" w:rsidRDefault="001F38FF" w:rsidP="0098515F">
            <w:pPr>
              <w:ind w:firstLine="709"/>
              <w:jc w:val="both"/>
              <w:outlineLvl w:val="0"/>
              <w:rPr>
                <w:rFonts w:eastAsiaTheme="minorHAnsi"/>
                <w:sz w:val="24"/>
                <w:szCs w:val="24"/>
                <w:lang w:eastAsia="en-US"/>
              </w:rPr>
            </w:pPr>
            <w:r>
              <w:rPr>
                <w:rFonts w:eastAsiaTheme="minorHAnsi"/>
                <w:sz w:val="24"/>
                <w:szCs w:val="24"/>
                <w:lang w:eastAsia="en-US"/>
              </w:rPr>
              <w:t>к</w:t>
            </w:r>
            <w:r w:rsidRPr="00C91BE3">
              <w:rPr>
                <w:rFonts w:eastAsiaTheme="minorHAnsi"/>
                <w:sz w:val="24"/>
                <w:szCs w:val="24"/>
                <w:lang w:eastAsia="en-US"/>
              </w:rPr>
              <w:t>)</w:t>
            </w:r>
            <w:r w:rsidRPr="00C91BE3">
              <w:rPr>
                <w:sz w:val="24"/>
                <w:szCs w:val="24"/>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F38FF" w:rsidRDefault="001F38FF" w:rsidP="0098515F">
            <w:pPr>
              <w:ind w:firstLine="709"/>
              <w:jc w:val="both"/>
              <w:outlineLvl w:val="0"/>
              <w:rPr>
                <w:rFonts w:eastAsia="Calibri"/>
                <w:bCs/>
                <w:sz w:val="24"/>
                <w:szCs w:val="24"/>
              </w:rPr>
            </w:pPr>
            <w:r>
              <w:rPr>
                <w:rFonts w:eastAsiaTheme="minorHAnsi"/>
                <w:sz w:val="24"/>
                <w:szCs w:val="24"/>
                <w:lang w:eastAsia="en-US"/>
              </w:rPr>
              <w:t>л</w:t>
            </w:r>
            <w:r w:rsidRPr="00C91BE3">
              <w:rPr>
                <w:rFonts w:eastAsiaTheme="minorHAnsi"/>
                <w:sz w:val="24"/>
                <w:szCs w:val="24"/>
                <w:lang w:eastAsia="en-US"/>
              </w:rPr>
              <w:t xml:space="preserve">) </w:t>
            </w:r>
            <w:r w:rsidRPr="00C91BE3">
              <w:rPr>
                <w:rFonts w:eastAsia="Calibri"/>
                <w:sz w:val="24"/>
                <w:szCs w:val="24"/>
              </w:rPr>
              <w:t xml:space="preserve">указанный в заявлении о предоставлении земельного участка земельный участок является предметом аукциона, </w:t>
            </w:r>
            <w:r w:rsidRPr="00C91BE3">
              <w:rPr>
                <w:rFonts w:eastAsia="Calibri"/>
                <w:sz w:val="24"/>
                <w:szCs w:val="24"/>
              </w:rPr>
              <w:lastRenderedPageBreak/>
              <w:t>извещение о проведении которого размещено в соответствии с пунктом 19 статьи 39.11</w:t>
            </w:r>
            <w:r w:rsidRPr="00C91BE3">
              <w:rPr>
                <w:rFonts w:eastAsia="Calibri"/>
                <w:bCs/>
                <w:sz w:val="24"/>
                <w:szCs w:val="24"/>
              </w:rPr>
              <w:t xml:space="preserve"> З</w:t>
            </w:r>
            <w:r>
              <w:rPr>
                <w:rFonts w:eastAsia="Calibri"/>
                <w:bCs/>
                <w:sz w:val="24"/>
                <w:szCs w:val="24"/>
              </w:rPr>
              <w:t>емельного кодекса</w:t>
            </w:r>
            <w:r w:rsidRPr="00C91BE3">
              <w:rPr>
                <w:rFonts w:eastAsia="Calibri"/>
                <w:bCs/>
                <w:sz w:val="24"/>
                <w:szCs w:val="24"/>
              </w:rPr>
              <w:t xml:space="preserve"> Р</w:t>
            </w:r>
            <w:r>
              <w:rPr>
                <w:rFonts w:eastAsia="Calibri"/>
                <w:bCs/>
                <w:sz w:val="24"/>
                <w:szCs w:val="24"/>
              </w:rPr>
              <w:t xml:space="preserve">оссийской </w:t>
            </w:r>
            <w:r w:rsidRPr="00C91BE3">
              <w:rPr>
                <w:rFonts w:eastAsia="Calibri"/>
                <w:bCs/>
                <w:sz w:val="24"/>
                <w:szCs w:val="24"/>
              </w:rPr>
              <w:t>Ф</w:t>
            </w:r>
            <w:r>
              <w:rPr>
                <w:rFonts w:eastAsia="Calibri"/>
                <w:bCs/>
                <w:sz w:val="24"/>
                <w:szCs w:val="24"/>
              </w:rPr>
              <w:t>едерации</w:t>
            </w:r>
            <w:r w:rsidRPr="00C91BE3">
              <w:rPr>
                <w:rFonts w:eastAsia="Calibri"/>
                <w:bCs/>
                <w:sz w:val="24"/>
                <w:szCs w:val="24"/>
              </w:rPr>
              <w:t>;</w:t>
            </w:r>
          </w:p>
          <w:p w:rsidR="001F38FF" w:rsidRPr="00C91BE3" w:rsidRDefault="001F38FF" w:rsidP="001F38FF">
            <w:pPr>
              <w:ind w:firstLine="709"/>
              <w:jc w:val="both"/>
              <w:outlineLvl w:val="0"/>
              <w:rPr>
                <w:rFonts w:eastAsiaTheme="minorHAnsi"/>
                <w:sz w:val="24"/>
                <w:szCs w:val="24"/>
                <w:lang w:eastAsia="en-US"/>
              </w:rPr>
            </w:pPr>
            <w:r>
              <w:rPr>
                <w:rFonts w:eastAsiaTheme="minorHAnsi"/>
                <w:sz w:val="24"/>
                <w:szCs w:val="24"/>
                <w:lang w:eastAsia="en-US"/>
              </w:rPr>
              <w:t>м</w:t>
            </w:r>
            <w:r w:rsidRPr="00C91BE3">
              <w:rPr>
                <w:rFonts w:eastAsiaTheme="minorHAnsi"/>
                <w:sz w:val="24"/>
                <w:szCs w:val="24"/>
                <w:lang w:eastAsia="en-US"/>
              </w:rPr>
              <w:t xml:space="preserve">) </w:t>
            </w:r>
            <w:r w:rsidRPr="00C91BE3">
              <w:rPr>
                <w:rFonts w:eastAsia="Calibri"/>
                <w:sz w:val="24"/>
                <w:szCs w:val="24"/>
              </w:rPr>
              <w:t xml:space="preserve">в отношении земельного участка, указанного в заявлении о его предоставлении, поступило предусмотренное </w:t>
            </w:r>
            <w:hyperlink r:id="rId24" w:tooltip="consultantplus://offline/ref=818B8D2BA673886D7BD27E81FAE33786ACBAD544CB161A556F2D6D8000438A9CE706AE79A9R8jFJ" w:history="1">
              <w:r w:rsidRPr="00C91BE3">
                <w:rPr>
                  <w:rFonts w:eastAsia="Calibri"/>
                  <w:sz w:val="24"/>
                  <w:szCs w:val="24"/>
                </w:rPr>
                <w:t>подпунктом 6 пункта 4 статьи 39.11</w:t>
              </w:r>
            </w:hyperlink>
            <w:r w:rsidRPr="00C91BE3">
              <w:rPr>
                <w:rFonts w:eastAsia="Calibri"/>
                <w:sz w:val="24"/>
                <w:szCs w:val="24"/>
              </w:rPr>
              <w:t xml:space="preserve"> </w:t>
            </w:r>
            <w:r w:rsidRPr="00C91BE3">
              <w:rPr>
                <w:rFonts w:eastAsia="Calibri"/>
                <w:bCs/>
                <w:sz w:val="24"/>
                <w:szCs w:val="24"/>
              </w:rPr>
              <w:t>З</w:t>
            </w:r>
            <w:r>
              <w:rPr>
                <w:rFonts w:eastAsia="Calibri"/>
                <w:bCs/>
                <w:sz w:val="24"/>
                <w:szCs w:val="24"/>
              </w:rPr>
              <w:t>емельного кодекса</w:t>
            </w:r>
            <w:r w:rsidRPr="00C91BE3">
              <w:rPr>
                <w:rFonts w:eastAsia="Calibri"/>
                <w:bCs/>
                <w:sz w:val="24"/>
                <w:szCs w:val="24"/>
              </w:rPr>
              <w:t xml:space="preserve"> Р</w:t>
            </w:r>
            <w:r>
              <w:rPr>
                <w:rFonts w:eastAsia="Calibri"/>
                <w:bCs/>
                <w:sz w:val="24"/>
                <w:szCs w:val="24"/>
              </w:rPr>
              <w:t xml:space="preserve">оссийской </w:t>
            </w:r>
            <w:r w:rsidRPr="00C91BE3">
              <w:rPr>
                <w:rFonts w:eastAsia="Calibri"/>
                <w:bCs/>
                <w:sz w:val="24"/>
                <w:szCs w:val="24"/>
              </w:rPr>
              <w:t>Ф</w:t>
            </w:r>
            <w:r>
              <w:rPr>
                <w:rFonts w:eastAsia="Calibri"/>
                <w:bCs/>
                <w:sz w:val="24"/>
                <w:szCs w:val="24"/>
              </w:rPr>
              <w:t>едерации</w:t>
            </w:r>
            <w:r w:rsidRPr="00C91BE3">
              <w:rPr>
                <w:rFonts w:eastAsia="Calibri"/>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tooltip="consultantplus://offline/ref=818B8D2BA673886D7BD27E81FAE33786ACBAD544CB161A556F2D6D8000438A9CE706AE79A9R8jDJ" w:history="1">
              <w:r w:rsidRPr="00C91BE3">
                <w:rPr>
                  <w:rFonts w:eastAsia="Calibri"/>
                  <w:sz w:val="24"/>
                  <w:szCs w:val="24"/>
                </w:rPr>
                <w:t>подпунктом 4 пункта 4 статьи 39.11</w:t>
              </w:r>
            </w:hyperlink>
            <w:r w:rsidRPr="00C91BE3">
              <w:rPr>
                <w:rFonts w:eastAsia="Calibri"/>
                <w:sz w:val="24"/>
                <w:szCs w:val="24"/>
              </w:rPr>
              <w:t xml:space="preserve"> </w:t>
            </w:r>
            <w:r w:rsidRPr="00C91BE3">
              <w:rPr>
                <w:rFonts w:eastAsia="Calibri"/>
                <w:bCs/>
                <w:sz w:val="24"/>
                <w:szCs w:val="24"/>
              </w:rPr>
              <w:t>З</w:t>
            </w:r>
            <w:r>
              <w:rPr>
                <w:rFonts w:eastAsia="Calibri"/>
                <w:bCs/>
                <w:sz w:val="24"/>
                <w:szCs w:val="24"/>
              </w:rPr>
              <w:t>емельного кодекса</w:t>
            </w:r>
            <w:r w:rsidRPr="00C91BE3">
              <w:rPr>
                <w:rFonts w:eastAsia="Calibri"/>
                <w:bCs/>
                <w:sz w:val="24"/>
                <w:szCs w:val="24"/>
              </w:rPr>
              <w:t xml:space="preserve"> Р</w:t>
            </w:r>
            <w:r>
              <w:rPr>
                <w:rFonts w:eastAsia="Calibri"/>
                <w:bCs/>
                <w:sz w:val="24"/>
                <w:szCs w:val="24"/>
              </w:rPr>
              <w:t xml:space="preserve">оссийской </w:t>
            </w:r>
            <w:r w:rsidRPr="00C91BE3">
              <w:rPr>
                <w:rFonts w:eastAsia="Calibri"/>
                <w:bCs/>
                <w:sz w:val="24"/>
                <w:szCs w:val="24"/>
              </w:rPr>
              <w:t>Ф</w:t>
            </w:r>
            <w:r>
              <w:rPr>
                <w:rFonts w:eastAsia="Calibri"/>
                <w:bCs/>
                <w:sz w:val="24"/>
                <w:szCs w:val="24"/>
              </w:rPr>
              <w:t>едерации</w:t>
            </w:r>
            <w:r>
              <w:rPr>
                <w:rFonts w:eastAsia="Calibri"/>
                <w:sz w:val="24"/>
                <w:szCs w:val="24"/>
              </w:rPr>
              <w:t xml:space="preserve"> </w:t>
            </w:r>
            <w:r w:rsidRPr="00C91BE3">
              <w:rPr>
                <w:rFonts w:eastAsia="Calibri"/>
                <w:sz w:val="24"/>
                <w:szCs w:val="24"/>
              </w:rPr>
              <w:t xml:space="preserve">и уполномоченным органом не принято решение об отказе в проведении этого аукциона по основаниям, предусмотренным </w:t>
            </w:r>
            <w:hyperlink r:id="rId26" w:tooltip="consultantplus://offline/ref=818B8D2BA673886D7BD27E81FAE33786ACBAD544CB161A556F2D6D8000438A9CE706AE79AAR8jCJ" w:history="1">
              <w:r w:rsidRPr="00C91BE3">
                <w:rPr>
                  <w:rFonts w:eastAsia="Calibri"/>
                  <w:sz w:val="24"/>
                  <w:szCs w:val="24"/>
                </w:rPr>
                <w:t>пунктом 8 статьи 39.11</w:t>
              </w:r>
            </w:hyperlink>
            <w:r w:rsidRPr="00C91BE3">
              <w:rPr>
                <w:rFonts w:eastAsia="Calibri"/>
                <w:bCs/>
                <w:sz w:val="24"/>
                <w:szCs w:val="24"/>
              </w:rPr>
              <w:t xml:space="preserve"> З</w:t>
            </w:r>
            <w:r>
              <w:rPr>
                <w:rFonts w:eastAsia="Calibri"/>
                <w:bCs/>
                <w:sz w:val="24"/>
                <w:szCs w:val="24"/>
              </w:rPr>
              <w:t>емельного кодекса</w:t>
            </w:r>
            <w:r w:rsidRPr="00C91BE3">
              <w:rPr>
                <w:rFonts w:eastAsia="Calibri"/>
                <w:bCs/>
                <w:sz w:val="24"/>
                <w:szCs w:val="24"/>
              </w:rPr>
              <w:t xml:space="preserve"> Р</w:t>
            </w:r>
            <w:r>
              <w:rPr>
                <w:rFonts w:eastAsia="Calibri"/>
                <w:bCs/>
                <w:sz w:val="24"/>
                <w:szCs w:val="24"/>
              </w:rPr>
              <w:t xml:space="preserve">оссийской </w:t>
            </w:r>
            <w:r w:rsidRPr="00C91BE3">
              <w:rPr>
                <w:rFonts w:eastAsia="Calibri"/>
                <w:bCs/>
                <w:sz w:val="24"/>
                <w:szCs w:val="24"/>
              </w:rPr>
              <w:t>Ф</w:t>
            </w:r>
            <w:r>
              <w:rPr>
                <w:rFonts w:eastAsia="Calibri"/>
                <w:bCs/>
                <w:sz w:val="24"/>
                <w:szCs w:val="24"/>
              </w:rPr>
              <w:t>едерации</w:t>
            </w:r>
            <w:r w:rsidRPr="00C91BE3">
              <w:rPr>
                <w:rFonts w:eastAsia="Calibri"/>
                <w:bCs/>
                <w:sz w:val="24"/>
                <w:szCs w:val="24"/>
              </w:rPr>
              <w:t>;</w:t>
            </w:r>
          </w:p>
          <w:p w:rsidR="001F38FF" w:rsidRPr="00C91BE3" w:rsidRDefault="001F38FF" w:rsidP="001F38FF">
            <w:pPr>
              <w:ind w:firstLine="709"/>
              <w:jc w:val="both"/>
              <w:outlineLvl w:val="0"/>
              <w:rPr>
                <w:rFonts w:eastAsiaTheme="minorHAnsi"/>
                <w:sz w:val="24"/>
                <w:szCs w:val="24"/>
                <w:lang w:eastAsia="en-US"/>
              </w:rPr>
            </w:pPr>
            <w:r>
              <w:rPr>
                <w:rFonts w:eastAsiaTheme="minorHAnsi"/>
                <w:sz w:val="24"/>
                <w:szCs w:val="24"/>
                <w:lang w:eastAsia="en-US"/>
              </w:rPr>
              <w:t>н</w:t>
            </w:r>
            <w:r w:rsidRPr="00C91BE3">
              <w:rPr>
                <w:rFonts w:eastAsiaTheme="minorHAnsi"/>
                <w:sz w:val="24"/>
                <w:szCs w:val="24"/>
                <w:lang w:eastAsia="en-US"/>
              </w:rPr>
              <w:t xml:space="preserve">) </w:t>
            </w:r>
            <w:r w:rsidRPr="00C91BE3">
              <w:rPr>
                <w:rFonts w:eastAsia="Calibri"/>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Pr="00C91BE3">
              <w:rPr>
                <w:rFonts w:eastAsia="Calibri"/>
                <w:bCs/>
                <w:sz w:val="24"/>
                <w:szCs w:val="24"/>
              </w:rPr>
              <w:t>З</w:t>
            </w:r>
            <w:r>
              <w:rPr>
                <w:rFonts w:eastAsia="Calibri"/>
                <w:bCs/>
                <w:sz w:val="24"/>
                <w:szCs w:val="24"/>
              </w:rPr>
              <w:t>емельного кодекса</w:t>
            </w:r>
            <w:r w:rsidRPr="00C91BE3">
              <w:rPr>
                <w:rFonts w:eastAsia="Calibri"/>
                <w:bCs/>
                <w:sz w:val="24"/>
                <w:szCs w:val="24"/>
              </w:rPr>
              <w:t xml:space="preserve"> Р</w:t>
            </w:r>
            <w:r>
              <w:rPr>
                <w:rFonts w:eastAsia="Calibri"/>
                <w:bCs/>
                <w:sz w:val="24"/>
                <w:szCs w:val="24"/>
              </w:rPr>
              <w:t xml:space="preserve">оссийской </w:t>
            </w:r>
            <w:r w:rsidRPr="00C91BE3">
              <w:rPr>
                <w:rFonts w:eastAsia="Calibri"/>
                <w:bCs/>
                <w:sz w:val="24"/>
                <w:szCs w:val="24"/>
              </w:rPr>
              <w:t>Ф</w:t>
            </w:r>
            <w:r>
              <w:rPr>
                <w:rFonts w:eastAsia="Calibri"/>
                <w:bCs/>
                <w:sz w:val="24"/>
                <w:szCs w:val="24"/>
              </w:rPr>
              <w:t>едерации</w:t>
            </w:r>
            <w:r w:rsidRPr="00C91BE3">
              <w:rPr>
                <w:rFonts w:eastAsia="Calibri"/>
                <w:sz w:val="24"/>
                <w:szCs w:val="24"/>
              </w:rPr>
              <w:t xml:space="preserve">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1F38FF" w:rsidRPr="00C91BE3" w:rsidRDefault="001F38FF" w:rsidP="001F38FF">
            <w:pPr>
              <w:ind w:firstLine="709"/>
              <w:jc w:val="both"/>
              <w:outlineLvl w:val="0"/>
              <w:rPr>
                <w:rFonts w:eastAsiaTheme="minorHAnsi"/>
                <w:sz w:val="24"/>
                <w:szCs w:val="24"/>
                <w:lang w:eastAsia="en-US"/>
              </w:rPr>
            </w:pPr>
            <w:r>
              <w:rPr>
                <w:rFonts w:eastAsia="Calibri"/>
                <w:sz w:val="24"/>
                <w:szCs w:val="24"/>
              </w:rPr>
              <w:t>о</w:t>
            </w:r>
            <w:r w:rsidRPr="00C91BE3">
              <w:rPr>
                <w:rFonts w:eastAsia="Calibri"/>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r w:rsidR="007F59D4">
              <w:rPr>
                <w:rFonts w:eastAsia="Calibri"/>
                <w:sz w:val="24"/>
                <w:szCs w:val="24"/>
              </w:rPr>
              <w:t>;</w:t>
            </w:r>
          </w:p>
          <w:p w:rsidR="001F38FF" w:rsidRPr="00C91BE3" w:rsidRDefault="001F38FF" w:rsidP="001F38FF">
            <w:pPr>
              <w:widowControl w:val="0"/>
              <w:ind w:left="176" w:firstLine="567"/>
              <w:jc w:val="both"/>
              <w:rPr>
                <w:rFonts w:eastAsiaTheme="minorHAnsi"/>
                <w:sz w:val="24"/>
                <w:szCs w:val="24"/>
                <w:lang w:eastAsia="en-US"/>
              </w:rPr>
            </w:pPr>
            <w:r>
              <w:rPr>
                <w:rFonts w:eastAsia="Calibri"/>
                <w:sz w:val="24"/>
                <w:szCs w:val="24"/>
              </w:rPr>
              <w:t>п</w:t>
            </w:r>
            <w:r w:rsidRPr="00C91BE3">
              <w:rPr>
                <w:rFonts w:eastAsia="Calibri"/>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F38FF" w:rsidRPr="00C91BE3" w:rsidRDefault="001F38FF" w:rsidP="001F38FF">
            <w:pPr>
              <w:ind w:left="176" w:firstLine="567"/>
              <w:jc w:val="both"/>
              <w:rPr>
                <w:rFonts w:eastAsiaTheme="minorHAnsi"/>
                <w:sz w:val="24"/>
                <w:szCs w:val="24"/>
                <w:lang w:eastAsia="en-US"/>
              </w:rPr>
            </w:pPr>
            <w:r>
              <w:rPr>
                <w:rFonts w:eastAsia="Calibri"/>
                <w:sz w:val="24"/>
                <w:szCs w:val="24"/>
              </w:rPr>
              <w:t>р</w:t>
            </w:r>
            <w:r w:rsidRPr="00C91BE3">
              <w:rPr>
                <w:rFonts w:eastAsia="Calibri"/>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1F38FF" w:rsidRPr="00C91BE3" w:rsidRDefault="001F38FF" w:rsidP="001F38FF">
            <w:pPr>
              <w:widowControl w:val="0"/>
              <w:ind w:left="176" w:firstLine="567"/>
              <w:jc w:val="both"/>
              <w:rPr>
                <w:rFonts w:eastAsiaTheme="minorHAnsi"/>
                <w:sz w:val="24"/>
                <w:szCs w:val="24"/>
                <w:lang w:eastAsia="en-US"/>
              </w:rPr>
            </w:pPr>
            <w:r>
              <w:rPr>
                <w:rFonts w:eastAsia="Calibri"/>
                <w:sz w:val="24"/>
                <w:szCs w:val="24"/>
              </w:rPr>
              <w:t>с</w:t>
            </w:r>
            <w:r w:rsidRPr="00C91BE3">
              <w:rPr>
                <w:rFonts w:eastAsia="Calibri"/>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w:t>
            </w:r>
            <w:r w:rsidRPr="00C91BE3">
              <w:rPr>
                <w:rFonts w:eastAsia="Calibri"/>
                <w:sz w:val="24"/>
                <w:szCs w:val="24"/>
              </w:rPr>
              <w:lastRenderedPageBreak/>
              <w:t xml:space="preserve">участка обратилось лицо, не уполномоченное на строительство этих здания, сооружения; </w:t>
            </w:r>
          </w:p>
          <w:p w:rsidR="001F38FF" w:rsidRPr="00C91BE3" w:rsidRDefault="001F38FF" w:rsidP="001F38FF">
            <w:pPr>
              <w:widowControl w:val="0"/>
              <w:ind w:left="176" w:firstLine="567"/>
              <w:jc w:val="both"/>
              <w:rPr>
                <w:rFonts w:eastAsiaTheme="minorHAnsi"/>
                <w:sz w:val="24"/>
                <w:szCs w:val="24"/>
                <w:lang w:eastAsia="en-US"/>
              </w:rPr>
            </w:pPr>
            <w:r>
              <w:rPr>
                <w:rFonts w:eastAsia="Calibri"/>
                <w:sz w:val="24"/>
                <w:szCs w:val="24"/>
              </w:rPr>
              <w:t>т</w:t>
            </w:r>
            <w:r w:rsidRPr="00C91BE3">
              <w:rPr>
                <w:rFonts w:eastAsia="Calibri"/>
                <w:sz w:val="24"/>
                <w:szCs w:val="24"/>
              </w:rPr>
              <w:t>) предоставление земельного участка на заявленном виде прав не допускается;</w:t>
            </w:r>
          </w:p>
          <w:p w:rsidR="001F38FF" w:rsidRDefault="001F38FF" w:rsidP="001F38FF">
            <w:pPr>
              <w:ind w:firstLine="709"/>
              <w:jc w:val="both"/>
              <w:outlineLvl w:val="0"/>
              <w:rPr>
                <w:rFonts w:eastAsia="Calibri"/>
                <w:bCs/>
                <w:sz w:val="24"/>
                <w:szCs w:val="24"/>
              </w:rPr>
            </w:pPr>
            <w:r>
              <w:rPr>
                <w:rFonts w:eastAsia="Calibri"/>
                <w:sz w:val="24"/>
                <w:szCs w:val="24"/>
              </w:rPr>
              <w:t>у</w:t>
            </w:r>
            <w:r w:rsidRPr="00C91BE3">
              <w:rPr>
                <w:rFonts w:eastAsia="Calibri"/>
                <w:sz w:val="24"/>
                <w:szCs w:val="24"/>
              </w:rPr>
              <w:t>) в отношении земельного участка, указанного в заявлении о его предоставлении, не установлен вид разрешенного использования;</w:t>
            </w:r>
          </w:p>
          <w:p w:rsidR="001F38FF" w:rsidRPr="00C91BE3" w:rsidRDefault="001F38FF" w:rsidP="001F38FF">
            <w:pPr>
              <w:widowControl w:val="0"/>
              <w:ind w:left="176" w:firstLine="567"/>
              <w:jc w:val="both"/>
              <w:rPr>
                <w:rFonts w:eastAsia="Calibri"/>
                <w:sz w:val="24"/>
                <w:szCs w:val="24"/>
              </w:rPr>
            </w:pPr>
            <w:r>
              <w:rPr>
                <w:rFonts w:eastAsia="Calibri"/>
                <w:sz w:val="24"/>
                <w:szCs w:val="24"/>
              </w:rPr>
              <w:t>ф</w:t>
            </w:r>
            <w:r w:rsidRPr="00C91BE3">
              <w:rPr>
                <w:rFonts w:eastAsia="Calibri"/>
                <w:sz w:val="24"/>
                <w:szCs w:val="24"/>
              </w:rPr>
              <w:t>) указанный в заявлении о предоставлении земельного участка земельный участок не отнесен к определенной категории земель;</w:t>
            </w:r>
          </w:p>
          <w:p w:rsidR="001F38FF" w:rsidRPr="00C91BE3" w:rsidRDefault="001F38FF" w:rsidP="001F38FF">
            <w:pPr>
              <w:widowControl w:val="0"/>
              <w:ind w:left="176" w:firstLine="567"/>
              <w:jc w:val="both"/>
              <w:rPr>
                <w:rFonts w:eastAsia="Calibri"/>
                <w:sz w:val="24"/>
                <w:szCs w:val="24"/>
              </w:rPr>
            </w:pPr>
            <w:r>
              <w:rPr>
                <w:rFonts w:eastAsiaTheme="minorEastAsia"/>
                <w:sz w:val="24"/>
                <w:szCs w:val="24"/>
              </w:rPr>
              <w:t>х</w:t>
            </w:r>
            <w:r w:rsidRPr="00C91BE3">
              <w:rPr>
                <w:rFonts w:eastAsiaTheme="minorEastAsia"/>
                <w:sz w:val="24"/>
                <w:szCs w:val="24"/>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1F38FF" w:rsidRPr="00C91BE3" w:rsidRDefault="001F38FF" w:rsidP="001F38FF">
            <w:pPr>
              <w:widowControl w:val="0"/>
              <w:ind w:left="176" w:firstLine="425"/>
              <w:jc w:val="both"/>
              <w:rPr>
                <w:rFonts w:eastAsia="Calibri"/>
                <w:sz w:val="24"/>
                <w:szCs w:val="24"/>
              </w:rPr>
            </w:pPr>
            <w:r>
              <w:rPr>
                <w:rFonts w:eastAsia="Calibri"/>
                <w:sz w:val="24"/>
                <w:szCs w:val="24"/>
              </w:rPr>
              <w:t>ц</w:t>
            </w:r>
            <w:r w:rsidRPr="00C91BE3">
              <w:rPr>
                <w:rFonts w:eastAsia="Calibri"/>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F38FF" w:rsidRPr="00C91BE3" w:rsidRDefault="001F38FF" w:rsidP="001F38FF">
            <w:pPr>
              <w:ind w:left="176" w:firstLine="425"/>
              <w:jc w:val="both"/>
              <w:rPr>
                <w:rFonts w:eastAsia="Calibri"/>
                <w:sz w:val="24"/>
                <w:szCs w:val="24"/>
              </w:rPr>
            </w:pPr>
            <w:r>
              <w:rPr>
                <w:rFonts w:eastAsia="Calibri"/>
                <w:sz w:val="24"/>
                <w:szCs w:val="24"/>
              </w:rPr>
              <w:t>ч</w:t>
            </w:r>
            <w:r w:rsidRPr="00C91BE3">
              <w:rPr>
                <w:rFonts w:eastAsia="Calibri"/>
                <w:sz w:val="24"/>
                <w:szCs w:val="24"/>
              </w:rPr>
              <w:t>) границы земельного участка, указанного в заявлении о его предоставлении, подлежат уточнению в соответствии с Федеральным законом </w:t>
            </w:r>
            <w:r w:rsidRPr="00C91BE3">
              <w:rPr>
                <w:rFonts w:eastAsia="Calibri"/>
                <w:sz w:val="24"/>
                <w:szCs w:val="24"/>
                <w:lang w:bidi="ru-RU"/>
              </w:rPr>
              <w:t xml:space="preserve">от 13 июля 2015 г. № 218-ФЗ </w:t>
            </w:r>
            <w:r w:rsidRPr="00C91BE3">
              <w:rPr>
                <w:rFonts w:eastAsia="Calibri"/>
                <w:sz w:val="24"/>
                <w:szCs w:val="24"/>
              </w:rPr>
              <w:t>«О государственной регистрации недвижимости»;</w:t>
            </w:r>
          </w:p>
          <w:p w:rsidR="001F38FF" w:rsidRPr="00C91BE3" w:rsidRDefault="001F38FF" w:rsidP="001F38FF">
            <w:pPr>
              <w:ind w:firstLine="601"/>
              <w:jc w:val="both"/>
              <w:outlineLvl w:val="0"/>
              <w:rPr>
                <w:rFonts w:eastAsiaTheme="minorHAnsi"/>
                <w:sz w:val="24"/>
                <w:szCs w:val="24"/>
                <w:lang w:eastAsia="en-US"/>
              </w:rPr>
            </w:pPr>
            <w:r>
              <w:rPr>
                <w:rFonts w:eastAsia="Calibri"/>
                <w:sz w:val="24"/>
                <w:szCs w:val="24"/>
              </w:rPr>
              <w:t>ш</w:t>
            </w:r>
            <w:r w:rsidRPr="00C91BE3">
              <w:rPr>
                <w:rFonts w:eastAsia="Calibri"/>
                <w:sz w:val="24"/>
                <w:szCs w:val="24"/>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r>
              <w:rPr>
                <w:rFonts w:eastAsia="Calibri"/>
                <w:sz w:val="24"/>
                <w:szCs w:val="24"/>
              </w:rPr>
              <w:t>.</w:t>
            </w:r>
          </w:p>
        </w:tc>
        <w:tc>
          <w:tcPr>
            <w:tcW w:w="2127" w:type="dxa"/>
            <w:tcBorders>
              <w:bottom w:val="single" w:sz="4" w:space="0" w:color="000000"/>
            </w:tcBorders>
          </w:tcPr>
          <w:p w:rsidR="001F38FF" w:rsidRPr="00C91BE3" w:rsidRDefault="001F38FF" w:rsidP="0098515F">
            <w:pPr>
              <w:rPr>
                <w:sz w:val="24"/>
                <w:szCs w:val="24"/>
                <w:lang w:val="en-US"/>
              </w:rPr>
            </w:pPr>
            <w:r w:rsidRPr="00C91BE3">
              <w:rPr>
                <w:rFonts w:eastAsiaTheme="minorHAnsi"/>
                <w:sz w:val="24"/>
                <w:szCs w:val="24"/>
                <w:lang w:eastAsia="en-US"/>
              </w:rPr>
              <w:lastRenderedPageBreak/>
              <w:t>ФЛ, ЮЛ</w:t>
            </w:r>
          </w:p>
        </w:tc>
      </w:tr>
      <w:tr w:rsidR="00C91BE3" w:rsidRPr="00C91BE3" w:rsidTr="00F56F10">
        <w:tc>
          <w:tcPr>
            <w:tcW w:w="992" w:type="dxa"/>
          </w:tcPr>
          <w:p w:rsidR="00C91BE3" w:rsidRPr="00C91BE3" w:rsidRDefault="00C91BE3" w:rsidP="00FA38B2">
            <w:pPr>
              <w:jc w:val="both"/>
              <w:outlineLvl w:val="0"/>
              <w:rPr>
                <w:rFonts w:eastAsiaTheme="minorHAnsi"/>
                <w:sz w:val="24"/>
                <w:szCs w:val="24"/>
                <w:lang w:eastAsia="en-US"/>
              </w:rPr>
            </w:pPr>
            <w:r w:rsidRPr="00C91BE3">
              <w:rPr>
                <w:rFonts w:eastAsiaTheme="minorHAnsi"/>
                <w:sz w:val="24"/>
                <w:szCs w:val="24"/>
                <w:lang w:eastAsia="en-US"/>
              </w:rPr>
              <w:lastRenderedPageBreak/>
              <w:t>4</w:t>
            </w:r>
          </w:p>
        </w:tc>
        <w:tc>
          <w:tcPr>
            <w:tcW w:w="6662" w:type="dxa"/>
          </w:tcPr>
          <w:p w:rsidR="00C91BE3" w:rsidRPr="00C91BE3" w:rsidRDefault="00C91BE3" w:rsidP="00FA38B2">
            <w:pPr>
              <w:ind w:firstLine="709"/>
              <w:jc w:val="both"/>
              <w:outlineLvl w:val="0"/>
              <w:rPr>
                <w:rFonts w:eastAsiaTheme="minorHAnsi"/>
                <w:sz w:val="24"/>
                <w:szCs w:val="24"/>
                <w:lang w:eastAsia="en-US"/>
              </w:rPr>
            </w:pPr>
            <w:r w:rsidRPr="00C91BE3">
              <w:rPr>
                <w:rFonts w:eastAsiaTheme="minorHAnsi"/>
                <w:sz w:val="24"/>
                <w:szCs w:val="24"/>
                <w:lang w:eastAsia="en-US"/>
              </w:rPr>
              <w:t>Поступление от заявителя письменного заявления о прекращении рассмотрения заявления.</w:t>
            </w:r>
          </w:p>
        </w:tc>
        <w:tc>
          <w:tcPr>
            <w:tcW w:w="2127" w:type="dxa"/>
          </w:tcPr>
          <w:p w:rsidR="00C91BE3" w:rsidRPr="00C91BE3" w:rsidRDefault="00C91BE3" w:rsidP="00042238">
            <w:pPr>
              <w:jc w:val="both"/>
              <w:outlineLvl w:val="0"/>
              <w:rPr>
                <w:rFonts w:eastAsiaTheme="minorHAnsi"/>
                <w:sz w:val="24"/>
                <w:szCs w:val="24"/>
                <w:lang w:eastAsia="en-US"/>
              </w:rPr>
            </w:pPr>
            <w:r w:rsidRPr="00C91BE3">
              <w:rPr>
                <w:rFonts w:eastAsiaTheme="minorHAnsi"/>
                <w:sz w:val="24"/>
                <w:szCs w:val="24"/>
                <w:lang w:eastAsia="en-US"/>
              </w:rPr>
              <w:t>ФЛ, ЮЛ</w:t>
            </w:r>
          </w:p>
        </w:tc>
      </w:tr>
    </w:tbl>
    <w:p w:rsidR="00C91BE3" w:rsidRPr="00C91BE3" w:rsidRDefault="00C91BE3" w:rsidP="00C91BE3">
      <w:pPr>
        <w:ind w:firstLine="709"/>
        <w:jc w:val="both"/>
        <w:outlineLvl w:val="0"/>
        <w:rPr>
          <w:rFonts w:eastAsiaTheme="minorHAnsi"/>
          <w:lang w:eastAsia="en-US"/>
        </w:rPr>
      </w:pPr>
    </w:p>
    <w:p w:rsidR="00C91BE3" w:rsidRDefault="00C91BE3" w:rsidP="00C91BE3">
      <w:pPr>
        <w:ind w:firstLine="709"/>
        <w:jc w:val="both"/>
        <w:outlineLvl w:val="0"/>
        <w:rPr>
          <w:rFonts w:eastAsiaTheme="minorHAnsi"/>
          <w:sz w:val="28"/>
          <w:szCs w:val="28"/>
          <w:lang w:eastAsia="en-US"/>
        </w:rPr>
      </w:pPr>
    </w:p>
    <w:p w:rsidR="00C91BE3" w:rsidRDefault="00C91BE3" w:rsidP="00C91BE3">
      <w:pPr>
        <w:ind w:firstLine="709"/>
        <w:jc w:val="both"/>
        <w:outlineLvl w:val="0"/>
        <w:rPr>
          <w:rFonts w:eastAsiaTheme="minorHAnsi"/>
          <w:sz w:val="28"/>
          <w:szCs w:val="28"/>
          <w:lang w:eastAsia="en-US"/>
        </w:rPr>
        <w:sectPr w:rsidR="00C91BE3" w:rsidSect="00FA38B2">
          <w:headerReference w:type="default" r:id="rId27"/>
          <w:pgSz w:w="11906" w:h="16838"/>
          <w:pgMar w:top="1134" w:right="1134" w:bottom="1134" w:left="567" w:header="709" w:footer="709" w:gutter="0"/>
          <w:cols w:space="708"/>
          <w:titlePg/>
          <w:docGrid w:linePitch="360"/>
        </w:sectPr>
      </w:pPr>
    </w:p>
    <w:p w:rsidR="00C91BE3" w:rsidRDefault="00162513" w:rsidP="00162513">
      <w:pPr>
        <w:spacing w:after="200" w:line="276" w:lineRule="auto"/>
        <w:ind w:left="1080"/>
        <w:jc w:val="center"/>
        <w:outlineLvl w:val="0"/>
        <w:rPr>
          <w:rFonts w:eastAsiaTheme="minorHAnsi"/>
          <w:b/>
          <w:sz w:val="28"/>
          <w:szCs w:val="28"/>
          <w:lang w:eastAsia="en-US"/>
        </w:rPr>
      </w:pPr>
      <w:r>
        <w:rPr>
          <w:rFonts w:eastAsiaTheme="minorHAnsi"/>
          <w:b/>
          <w:sz w:val="28"/>
          <w:szCs w:val="28"/>
          <w:lang w:val="en-US" w:eastAsia="en-US"/>
        </w:rPr>
        <w:lastRenderedPageBreak/>
        <w:t>V</w:t>
      </w:r>
      <w:r w:rsidRPr="00162513">
        <w:rPr>
          <w:rFonts w:eastAsiaTheme="minorHAnsi"/>
          <w:b/>
          <w:sz w:val="28"/>
          <w:szCs w:val="28"/>
          <w:lang w:eastAsia="en-US"/>
        </w:rPr>
        <w:t>.</w:t>
      </w:r>
      <w:r>
        <w:rPr>
          <w:rFonts w:eastAsiaTheme="minorHAnsi"/>
          <w:b/>
          <w:sz w:val="28"/>
          <w:szCs w:val="28"/>
          <w:lang w:val="en-US" w:eastAsia="en-US"/>
        </w:rPr>
        <w:t> </w:t>
      </w:r>
      <w:r w:rsidR="00C91BE3">
        <w:rPr>
          <w:rFonts w:eastAsiaTheme="minorHAnsi"/>
          <w:b/>
          <w:sz w:val="28"/>
          <w:szCs w:val="28"/>
          <w:lang w:eastAsia="en-US"/>
        </w:rPr>
        <w:t xml:space="preserve">Формы заявления и документов, необходимых для предоставления </w:t>
      </w:r>
      <w:r w:rsidR="00C91BE3" w:rsidRPr="00162513">
        <w:rPr>
          <w:b/>
          <w:sz w:val="28"/>
          <w:szCs w:val="28"/>
        </w:rPr>
        <w:t>муниципальной</w:t>
      </w:r>
      <w:r w:rsidR="00C91BE3" w:rsidRPr="00162513">
        <w:rPr>
          <w:rFonts w:eastAsiaTheme="minorHAnsi"/>
          <w:b/>
          <w:sz w:val="28"/>
          <w:szCs w:val="28"/>
          <w:lang w:eastAsia="en-US"/>
        </w:rPr>
        <w:t xml:space="preserve"> услуги</w:t>
      </w:r>
    </w:p>
    <w:p w:rsidR="00C91BE3" w:rsidRDefault="00C91BE3" w:rsidP="00C91BE3">
      <w:pPr>
        <w:widowControl w:val="0"/>
        <w:ind w:left="6372" w:right="-1"/>
        <w:jc w:val="right"/>
        <w:rPr>
          <w:rFonts w:ascii="Calibri" w:eastAsiaTheme="minorEastAsia" w:hAnsi="Calibri" w:cs="Calibri"/>
        </w:rPr>
      </w:pPr>
      <w:r>
        <w:rPr>
          <w:rFonts w:eastAsiaTheme="minorEastAsia"/>
        </w:rPr>
        <w:t>Образец № 1</w:t>
      </w:r>
    </w:p>
    <w:p w:rsidR="00C91BE3" w:rsidRDefault="00C91BE3" w:rsidP="00C91BE3">
      <w:pPr>
        <w:widowControl w:val="0"/>
        <w:ind w:right="-1"/>
        <w:jc w:val="right"/>
        <w:rPr>
          <w:rFonts w:eastAsiaTheme="minorEastAsia"/>
        </w:rPr>
      </w:pPr>
    </w:p>
    <w:p w:rsidR="00C91BE3" w:rsidRDefault="00C91BE3" w:rsidP="00C91BE3">
      <w:pPr>
        <w:widowControl w:val="0"/>
        <w:ind w:right="-1"/>
        <w:jc w:val="right"/>
        <w:rPr>
          <w:rFonts w:eastAsiaTheme="minorEastAsia"/>
        </w:rPr>
      </w:pPr>
    </w:p>
    <w:p w:rsidR="00C91BE3" w:rsidRPr="00356D31" w:rsidRDefault="00C91BE3" w:rsidP="00C91BE3">
      <w:pPr>
        <w:widowControl w:val="0"/>
        <w:ind w:right="-1"/>
        <w:jc w:val="right"/>
        <w:rPr>
          <w:rFonts w:eastAsiaTheme="minorEastAsia"/>
        </w:rPr>
      </w:pPr>
      <w:r>
        <w:rPr>
          <w:rFonts w:eastAsiaTheme="minorEastAsia"/>
        </w:rPr>
        <w:t xml:space="preserve">В администрацию </w:t>
      </w:r>
    </w:p>
    <w:p w:rsidR="00162513" w:rsidRPr="00162513" w:rsidRDefault="00162513" w:rsidP="00C91BE3">
      <w:pPr>
        <w:widowControl w:val="0"/>
        <w:ind w:right="-1"/>
        <w:jc w:val="right"/>
        <w:rPr>
          <w:rFonts w:eastAsiaTheme="minorEastAsia"/>
        </w:rPr>
      </w:pPr>
      <w:r>
        <w:rPr>
          <w:rFonts w:eastAsiaTheme="minorEastAsia"/>
        </w:rPr>
        <w:t>Кировского муниципального района</w:t>
      </w:r>
    </w:p>
    <w:p w:rsidR="00C91BE3" w:rsidRDefault="00C91BE3" w:rsidP="00C91BE3">
      <w:pPr>
        <w:widowControl w:val="0"/>
        <w:ind w:right="-1"/>
        <w:jc w:val="right"/>
        <w:rPr>
          <w:rFonts w:eastAsiaTheme="minorEastAsia"/>
        </w:rPr>
      </w:pPr>
      <w:r>
        <w:rPr>
          <w:rFonts w:eastAsiaTheme="minorEastAsia"/>
        </w:rPr>
        <w:t>Ленинградской области</w:t>
      </w:r>
    </w:p>
    <w:p w:rsidR="00C91BE3" w:rsidRDefault="00C91BE3" w:rsidP="00C91BE3">
      <w:pPr>
        <w:widowControl w:val="0"/>
        <w:ind w:right="-1"/>
        <w:jc w:val="right"/>
        <w:rPr>
          <w:rFonts w:eastAsiaTheme="minorEastAsia"/>
        </w:rPr>
      </w:pPr>
    </w:p>
    <w:p w:rsidR="00C91BE3" w:rsidRDefault="00C91BE3" w:rsidP="00C91BE3">
      <w:pPr>
        <w:widowControl w:val="0"/>
        <w:ind w:right="-1"/>
        <w:jc w:val="right"/>
        <w:rPr>
          <w:rFonts w:ascii="Courier New" w:eastAsiaTheme="minorEastAsia" w:hAnsi="Courier New" w:cs="Courier New"/>
          <w:sz w:val="20"/>
          <w:szCs w:val="20"/>
        </w:rPr>
      </w:pPr>
      <w:r>
        <w:rPr>
          <w:rFonts w:eastAsiaTheme="minorEastAsia"/>
        </w:rPr>
        <w:t>от</w:t>
      </w:r>
      <w:r>
        <w:rPr>
          <w:rFonts w:ascii="Courier New" w:eastAsiaTheme="minorEastAsia" w:hAnsi="Courier New" w:cs="Courier New"/>
          <w:sz w:val="20"/>
          <w:szCs w:val="20"/>
        </w:rPr>
        <w:t>____________________________</w:t>
      </w:r>
    </w:p>
    <w:p w:rsidR="00C91BE3" w:rsidRDefault="00C91BE3" w:rsidP="00C91BE3">
      <w:pPr>
        <w:widowControl w:val="0"/>
        <w:ind w:right="-1"/>
        <w:jc w:val="right"/>
        <w:rPr>
          <w:rFonts w:eastAsiaTheme="minorEastAsia"/>
        </w:rPr>
      </w:pPr>
    </w:p>
    <w:p w:rsidR="00C91BE3" w:rsidRDefault="00C91BE3" w:rsidP="00C91BE3">
      <w:pPr>
        <w:widowControl w:val="0"/>
        <w:ind w:right="-1"/>
        <w:jc w:val="right"/>
        <w:rPr>
          <w:rFonts w:eastAsiaTheme="minorEastAsia"/>
        </w:rPr>
      </w:pPr>
      <w:r>
        <w:rPr>
          <w:rFonts w:eastAsiaTheme="minorEastAsia"/>
        </w:rPr>
        <w:t>___________________________</w:t>
      </w:r>
    </w:p>
    <w:p w:rsidR="00C91BE3" w:rsidRDefault="00C91BE3" w:rsidP="00C91BE3">
      <w:pPr>
        <w:widowControl w:val="0"/>
        <w:ind w:right="-1"/>
        <w:jc w:val="right"/>
        <w:rPr>
          <w:rFonts w:eastAsiaTheme="minorEastAsia"/>
        </w:rPr>
      </w:pPr>
    </w:p>
    <w:p w:rsidR="00C91BE3" w:rsidRDefault="00C91BE3" w:rsidP="00C91BE3">
      <w:pPr>
        <w:widowControl w:val="0"/>
        <w:ind w:right="-1"/>
        <w:jc w:val="right"/>
        <w:rPr>
          <w:rFonts w:eastAsiaTheme="minorEastAsia"/>
        </w:rPr>
      </w:pPr>
      <w:r>
        <w:rPr>
          <w:rFonts w:eastAsiaTheme="minorEastAsia"/>
        </w:rPr>
        <w:t>___________________________</w:t>
      </w:r>
    </w:p>
    <w:p w:rsidR="00C91BE3" w:rsidRDefault="00C91BE3" w:rsidP="00C91BE3">
      <w:pPr>
        <w:widowControl w:val="0"/>
        <w:ind w:right="-1"/>
        <w:jc w:val="right"/>
        <w:rPr>
          <w:rFonts w:eastAsiaTheme="minorEastAsia"/>
        </w:rPr>
      </w:pPr>
      <w:r>
        <w:rPr>
          <w:rFonts w:eastAsiaTheme="minorEastAsia"/>
        </w:rPr>
        <w:t xml:space="preserve">(для граждан: Ф.И.О, место жительства, </w:t>
      </w:r>
    </w:p>
    <w:p w:rsidR="00C91BE3" w:rsidRDefault="00C91BE3" w:rsidP="00C91BE3">
      <w:pPr>
        <w:widowControl w:val="0"/>
        <w:ind w:right="-1"/>
        <w:jc w:val="right"/>
        <w:rPr>
          <w:rFonts w:eastAsiaTheme="minorEastAsia"/>
        </w:rPr>
      </w:pPr>
      <w:r>
        <w:rPr>
          <w:rFonts w:eastAsiaTheme="minorEastAsia"/>
        </w:rPr>
        <w:t xml:space="preserve">реквизиты документа, </w:t>
      </w:r>
    </w:p>
    <w:p w:rsidR="00C91BE3" w:rsidRDefault="00C91BE3" w:rsidP="00C91BE3">
      <w:pPr>
        <w:widowControl w:val="0"/>
        <w:ind w:right="-1"/>
        <w:jc w:val="right"/>
        <w:rPr>
          <w:rFonts w:eastAsiaTheme="minorEastAsia"/>
        </w:rPr>
      </w:pPr>
      <w:r>
        <w:rPr>
          <w:rFonts w:eastAsiaTheme="minorEastAsia"/>
        </w:rPr>
        <w:t xml:space="preserve">удостоверяющего личность </w:t>
      </w:r>
    </w:p>
    <w:p w:rsidR="00C91BE3" w:rsidRDefault="00C91BE3" w:rsidP="00C91BE3">
      <w:pPr>
        <w:widowControl w:val="0"/>
        <w:ind w:right="-1"/>
        <w:jc w:val="right"/>
        <w:rPr>
          <w:rFonts w:eastAsiaTheme="minorEastAsia"/>
        </w:rPr>
      </w:pPr>
      <w:r>
        <w:rPr>
          <w:rFonts w:eastAsiaTheme="minorEastAsia"/>
        </w:rPr>
        <w:t>заявителя, телефон, почтовый адрес;</w:t>
      </w:r>
    </w:p>
    <w:p w:rsidR="00C91BE3" w:rsidRDefault="00C91BE3" w:rsidP="00C91BE3">
      <w:pPr>
        <w:widowControl w:val="0"/>
        <w:ind w:right="-1"/>
        <w:jc w:val="right"/>
        <w:rPr>
          <w:rFonts w:eastAsiaTheme="minorEastAsia"/>
        </w:rPr>
      </w:pPr>
      <w:r>
        <w:rPr>
          <w:rFonts w:eastAsiaTheme="minorEastAsia"/>
        </w:rPr>
        <w:t xml:space="preserve">для юридического лица: наименование, местонахождение, </w:t>
      </w:r>
    </w:p>
    <w:p w:rsidR="00C91BE3" w:rsidRDefault="00C91BE3" w:rsidP="00C91BE3">
      <w:pPr>
        <w:widowControl w:val="0"/>
        <w:ind w:right="-1"/>
        <w:jc w:val="right"/>
        <w:rPr>
          <w:rFonts w:eastAsiaTheme="minorEastAsia"/>
        </w:rPr>
      </w:pPr>
      <w:r>
        <w:rPr>
          <w:rFonts w:eastAsiaTheme="minorEastAsia"/>
        </w:rPr>
        <w:t>ОГРН, ИНН, почтовый адрес, телефон)</w:t>
      </w:r>
    </w:p>
    <w:p w:rsidR="00C91BE3" w:rsidRDefault="00C91BE3" w:rsidP="00C91BE3">
      <w:pPr>
        <w:ind w:right="-1"/>
        <w:outlineLvl w:val="0"/>
        <w:rPr>
          <w:rFonts w:ascii="Courier New" w:eastAsiaTheme="minorEastAsia" w:hAnsi="Courier New" w:cs="Courier New"/>
          <w:sz w:val="20"/>
          <w:szCs w:val="20"/>
        </w:rPr>
      </w:pPr>
    </w:p>
    <w:p w:rsidR="00C91BE3" w:rsidRDefault="00C91BE3" w:rsidP="00C91BE3">
      <w:pPr>
        <w:ind w:right="-1"/>
        <w:outlineLvl w:val="0"/>
        <w:rPr>
          <w:rFonts w:ascii="Courier New" w:eastAsiaTheme="minorEastAsia" w:hAnsi="Courier New" w:cs="Courier New"/>
          <w:sz w:val="20"/>
          <w:szCs w:val="20"/>
        </w:rPr>
      </w:pPr>
    </w:p>
    <w:p w:rsidR="00C91BE3" w:rsidRDefault="00C91BE3" w:rsidP="00C91BE3">
      <w:pPr>
        <w:ind w:right="-1"/>
        <w:rPr>
          <w:rFonts w:ascii="Courier New" w:eastAsiaTheme="minorEastAsia" w:hAnsi="Courier New" w:cs="Courier New"/>
          <w:sz w:val="20"/>
          <w:szCs w:val="20"/>
        </w:rPr>
      </w:pPr>
    </w:p>
    <w:p w:rsidR="00C91BE3" w:rsidRPr="00162513" w:rsidRDefault="00C91BE3" w:rsidP="00C91BE3">
      <w:pPr>
        <w:ind w:right="-1"/>
        <w:jc w:val="center"/>
        <w:rPr>
          <w:rFonts w:eastAsiaTheme="minorEastAsia"/>
        </w:rPr>
      </w:pPr>
      <w:r w:rsidRPr="00162513">
        <w:rPr>
          <w:rFonts w:eastAsiaTheme="minorEastAsia"/>
        </w:rPr>
        <w:t>ЗАЯВЛЕНИЕ</w:t>
      </w:r>
    </w:p>
    <w:p w:rsidR="00C91BE3" w:rsidRPr="00162513" w:rsidRDefault="00C91BE3" w:rsidP="00C91BE3">
      <w:pPr>
        <w:widowControl w:val="0"/>
        <w:ind w:right="-1"/>
        <w:jc w:val="center"/>
        <w:rPr>
          <w:rFonts w:eastAsiaTheme="minorEastAsia"/>
          <w:sz w:val="26"/>
          <w:szCs w:val="26"/>
        </w:rPr>
      </w:pPr>
      <w:r w:rsidRPr="00162513">
        <w:rPr>
          <w:rFonts w:eastAsiaTheme="minorEastAsia"/>
          <w:sz w:val="26"/>
          <w:szCs w:val="26"/>
        </w:rPr>
        <w:t>о предоставлении земельного участка</w:t>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 </w:t>
      </w:r>
    </w:p>
    <w:p w:rsidR="00C91BE3" w:rsidRPr="00162513" w:rsidRDefault="00162513" w:rsidP="00C91BE3">
      <w:pPr>
        <w:widowControl w:val="0"/>
        <w:ind w:right="-1"/>
        <w:jc w:val="both"/>
        <w:rPr>
          <w:rFonts w:eastAsiaTheme="minorEastAsia"/>
          <w:sz w:val="26"/>
          <w:szCs w:val="26"/>
        </w:rPr>
      </w:pPr>
      <w:r>
        <w:rPr>
          <w:rFonts w:eastAsiaTheme="minorEastAsia"/>
          <w:sz w:val="26"/>
          <w:szCs w:val="26"/>
        </w:rPr>
        <w:tab/>
      </w:r>
      <w:r w:rsidR="00C91BE3" w:rsidRPr="00162513">
        <w:rPr>
          <w:rFonts w:eastAsiaTheme="minorEastAsia"/>
          <w:sz w:val="26"/>
          <w:szCs w:val="26"/>
        </w:rPr>
        <w:t>Прошу предоставить земельный участок с кадастровым номером____________________________________________ в собственность бесплатно.</w:t>
      </w:r>
    </w:p>
    <w:p w:rsidR="00C91BE3" w:rsidRPr="00162513" w:rsidRDefault="00C91BE3" w:rsidP="00C91BE3">
      <w:pPr>
        <w:widowControl w:val="0"/>
        <w:ind w:right="-1"/>
        <w:rPr>
          <w:rFonts w:eastAsiaTheme="minorEastAsia"/>
          <w:sz w:val="16"/>
          <w:szCs w:val="16"/>
        </w:rPr>
      </w:pPr>
    </w:p>
    <w:p w:rsidR="00C91BE3" w:rsidRPr="00162513" w:rsidRDefault="00162513" w:rsidP="00C91BE3">
      <w:pPr>
        <w:widowControl w:val="0"/>
        <w:ind w:right="-1"/>
        <w:rPr>
          <w:rFonts w:eastAsiaTheme="minorEastAsia"/>
          <w:sz w:val="26"/>
          <w:szCs w:val="26"/>
        </w:rPr>
      </w:pPr>
      <w:r>
        <w:rPr>
          <w:rFonts w:eastAsiaTheme="minorEastAsia"/>
          <w:sz w:val="26"/>
          <w:szCs w:val="26"/>
        </w:rPr>
        <w:tab/>
      </w:r>
      <w:r w:rsidR="00C91BE3" w:rsidRPr="00162513">
        <w:rPr>
          <w:rFonts w:eastAsiaTheme="minorEastAsia"/>
          <w:sz w:val="26"/>
          <w:szCs w:val="26"/>
        </w:rPr>
        <w:t>Основание предоставления земельного участк</w:t>
      </w:r>
      <w:r w:rsidR="00356D31">
        <w:rPr>
          <w:rFonts w:eastAsiaTheme="minorEastAsia"/>
          <w:sz w:val="26"/>
          <w:szCs w:val="26"/>
        </w:rPr>
        <w:t>а: ___________________________</w:t>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_______________________________________________________________________</w:t>
      </w:r>
      <w:r w:rsidR="00162513">
        <w:rPr>
          <w:rFonts w:eastAsiaTheme="minorEastAsia"/>
          <w:sz w:val="26"/>
          <w:szCs w:val="26"/>
        </w:rPr>
        <w:t>___</w:t>
      </w:r>
    </w:p>
    <w:p w:rsidR="00C91BE3" w:rsidRPr="00413899" w:rsidRDefault="00C91BE3" w:rsidP="00C91BE3">
      <w:pPr>
        <w:widowControl w:val="0"/>
        <w:ind w:right="-1"/>
        <w:jc w:val="center"/>
        <w:rPr>
          <w:rFonts w:ascii="ArialMT" w:eastAsiaTheme="minorEastAsia" w:hAnsi="ArialMT" w:cs="ArialMT"/>
        </w:rPr>
      </w:pPr>
      <w:r w:rsidRPr="00413899">
        <w:t xml:space="preserve">(из числа оснований, предусмотренных статьей 39.5 Земельного кодекса Российской Федерации, пунктом 4 статьи 3 или пунктом 20 статьи 3.7 Федерального закона от 25.10.2001 № 137-ФЗ «О введении в действие Земельного кодекса Российской Федерации», областным законом </w:t>
      </w:r>
      <w:r w:rsidRPr="00413899">
        <w:rPr>
          <w:bCs/>
          <w:lang w:bidi="ru-RU"/>
        </w:rPr>
        <w:t>от 17.07.2018 № 75-оз «О бесплатном предоставлении гражданам, имеющим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областным законом от 14.10.2008 № 105-оз «О бесплатном предоставлении отдельным категориям граждан земельных участков на территории Ленинградской области» (далее – Областной закон № 105-оз)</w:t>
      </w:r>
    </w:p>
    <w:p w:rsidR="00413899" w:rsidRDefault="00162513" w:rsidP="00C91BE3">
      <w:pPr>
        <w:widowControl w:val="0"/>
        <w:ind w:right="-1"/>
        <w:rPr>
          <w:rFonts w:eastAsiaTheme="minorEastAsia"/>
          <w:sz w:val="26"/>
          <w:szCs w:val="26"/>
        </w:rPr>
      </w:pPr>
      <w:r>
        <w:rPr>
          <w:rFonts w:eastAsiaTheme="minorEastAsia"/>
          <w:sz w:val="26"/>
          <w:szCs w:val="26"/>
        </w:rPr>
        <w:tab/>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Цель использования земельного участка: ____</w:t>
      </w:r>
      <w:r w:rsidR="00356D31">
        <w:rPr>
          <w:rFonts w:eastAsiaTheme="minorEastAsia"/>
          <w:sz w:val="26"/>
          <w:szCs w:val="26"/>
        </w:rPr>
        <w:t>_____________________________</w:t>
      </w:r>
      <w:r w:rsidR="00413899">
        <w:rPr>
          <w:rFonts w:eastAsiaTheme="minorEastAsia"/>
          <w:sz w:val="26"/>
          <w:szCs w:val="26"/>
        </w:rPr>
        <w:t>_____</w:t>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______________________________________________________________________</w:t>
      </w:r>
      <w:r w:rsidR="00162513">
        <w:rPr>
          <w:rFonts w:eastAsiaTheme="minorEastAsia"/>
          <w:sz w:val="26"/>
          <w:szCs w:val="26"/>
        </w:rPr>
        <w:t>____</w:t>
      </w:r>
    </w:p>
    <w:p w:rsidR="00C91BE3" w:rsidRDefault="00C91BE3" w:rsidP="00C91BE3">
      <w:pPr>
        <w:widowControl w:val="0"/>
        <w:ind w:right="-1"/>
        <w:rPr>
          <w:rFonts w:ascii="ArialMT" w:eastAsiaTheme="minorEastAsia" w:hAnsi="ArialMT" w:cs="ArialMT"/>
          <w:sz w:val="26"/>
          <w:szCs w:val="26"/>
        </w:rPr>
      </w:pPr>
      <w:r>
        <w:rPr>
          <w:rFonts w:ascii="ArialMT" w:eastAsiaTheme="minorEastAsia" w:hAnsi="ArialMT" w:cs="ArialMT"/>
          <w:sz w:val="26"/>
          <w:szCs w:val="26"/>
        </w:rPr>
        <w:t> </w:t>
      </w:r>
    </w:p>
    <w:p w:rsidR="00C91BE3" w:rsidRPr="00162513" w:rsidRDefault="00162513" w:rsidP="00C91BE3">
      <w:pPr>
        <w:widowControl w:val="0"/>
        <w:ind w:right="-1"/>
        <w:rPr>
          <w:rFonts w:eastAsiaTheme="minorEastAsia"/>
          <w:sz w:val="26"/>
          <w:szCs w:val="26"/>
        </w:rPr>
      </w:pPr>
      <w:r>
        <w:rPr>
          <w:rFonts w:eastAsiaTheme="minorEastAsia"/>
          <w:sz w:val="26"/>
          <w:szCs w:val="26"/>
        </w:rPr>
        <w:tab/>
      </w:r>
      <w:r w:rsidR="00C91BE3" w:rsidRPr="00162513">
        <w:rPr>
          <w:rFonts w:eastAsiaTheme="minorEastAsia"/>
          <w:sz w:val="26"/>
          <w:szCs w:val="26"/>
        </w:rPr>
        <w:t>Реквизиты решения об изъятии земельного участка для государственных или муниципальных нужд: __________________________________________________</w:t>
      </w:r>
      <w:r>
        <w:rPr>
          <w:rFonts w:eastAsiaTheme="minorEastAsia"/>
          <w:sz w:val="26"/>
          <w:szCs w:val="26"/>
        </w:rPr>
        <w:t>____</w:t>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_______________________________________________________________________</w:t>
      </w:r>
      <w:r w:rsidR="00162513">
        <w:rPr>
          <w:rFonts w:eastAsiaTheme="minorEastAsia"/>
          <w:sz w:val="26"/>
          <w:szCs w:val="26"/>
        </w:rPr>
        <w:t>___</w:t>
      </w:r>
    </w:p>
    <w:p w:rsidR="00C91BE3" w:rsidRDefault="00C91BE3" w:rsidP="00C91BE3">
      <w:pPr>
        <w:widowControl w:val="0"/>
        <w:ind w:right="-1"/>
        <w:jc w:val="center"/>
      </w:pPr>
      <w:r>
        <w:t> (в случае, если земельный участок предоставляется взамен земельного участка, изымаемого для государственных или муниципальных нужд)</w:t>
      </w:r>
    </w:p>
    <w:p w:rsidR="00C91BE3" w:rsidRDefault="00C91BE3" w:rsidP="00C91BE3">
      <w:pPr>
        <w:widowControl w:val="0"/>
        <w:ind w:right="-1"/>
        <w:jc w:val="both"/>
        <w:rPr>
          <w:rFonts w:ascii="ArialMT" w:eastAsiaTheme="minorEastAsia" w:hAnsi="ArialMT" w:cs="ArialMT"/>
          <w:sz w:val="26"/>
          <w:szCs w:val="26"/>
        </w:rPr>
      </w:pPr>
    </w:p>
    <w:p w:rsidR="00162513" w:rsidRDefault="00162513" w:rsidP="00C91BE3">
      <w:pPr>
        <w:widowControl w:val="0"/>
        <w:ind w:right="-1"/>
        <w:jc w:val="both"/>
        <w:rPr>
          <w:rFonts w:ascii="ArialMT" w:eastAsiaTheme="minorEastAsia" w:hAnsi="ArialMT" w:cs="ArialMT"/>
          <w:sz w:val="26"/>
          <w:szCs w:val="26"/>
        </w:rPr>
      </w:pPr>
    </w:p>
    <w:p w:rsidR="00C91BE3" w:rsidRPr="00162513" w:rsidRDefault="00C91BE3" w:rsidP="00C91BE3">
      <w:pPr>
        <w:widowControl w:val="0"/>
        <w:ind w:right="-1"/>
        <w:jc w:val="both"/>
        <w:rPr>
          <w:rFonts w:eastAsiaTheme="minorEastAsia"/>
          <w:sz w:val="26"/>
          <w:szCs w:val="26"/>
        </w:rPr>
      </w:pPr>
      <w:r w:rsidRPr="00162513">
        <w:rPr>
          <w:rFonts w:eastAsiaTheme="minorEastAsia"/>
          <w:sz w:val="26"/>
          <w:szCs w:val="26"/>
        </w:rPr>
        <w:t>Реквизиты решения об утверждении документа территориального планирования и (или) проекта планировки территории:________________________________</w:t>
      </w:r>
      <w:r w:rsidR="00162513">
        <w:rPr>
          <w:rFonts w:eastAsiaTheme="minorEastAsia"/>
          <w:sz w:val="26"/>
          <w:szCs w:val="26"/>
        </w:rPr>
        <w:t>__________________</w:t>
      </w:r>
      <w:r w:rsidR="00356D31">
        <w:rPr>
          <w:rFonts w:eastAsiaTheme="minorEastAsia"/>
          <w:sz w:val="26"/>
          <w:szCs w:val="26"/>
        </w:rPr>
        <w:t>_____________</w:t>
      </w:r>
      <w:r w:rsidRPr="00162513">
        <w:rPr>
          <w:rFonts w:eastAsiaTheme="minorEastAsia"/>
          <w:sz w:val="26"/>
          <w:szCs w:val="26"/>
        </w:rPr>
        <w:t xml:space="preserve"> </w:t>
      </w:r>
    </w:p>
    <w:p w:rsidR="00C91BE3" w:rsidRPr="00162513" w:rsidRDefault="00C91BE3" w:rsidP="00C91BE3">
      <w:pPr>
        <w:widowControl w:val="0"/>
        <w:ind w:right="-1"/>
        <w:rPr>
          <w:rFonts w:eastAsiaTheme="minorEastAsia"/>
          <w:sz w:val="26"/>
          <w:szCs w:val="26"/>
        </w:rPr>
      </w:pPr>
      <w:r w:rsidRPr="00162513">
        <w:rPr>
          <w:rFonts w:eastAsiaTheme="minorEastAsia"/>
          <w:sz w:val="26"/>
          <w:szCs w:val="26"/>
        </w:rPr>
        <w:t>_______________________________________________________________________</w:t>
      </w:r>
      <w:r w:rsidR="00162513">
        <w:rPr>
          <w:rFonts w:eastAsiaTheme="minorEastAsia"/>
          <w:sz w:val="26"/>
          <w:szCs w:val="26"/>
        </w:rPr>
        <w:t>___</w:t>
      </w:r>
    </w:p>
    <w:p w:rsidR="00C91BE3" w:rsidRDefault="00C91BE3" w:rsidP="00C91BE3">
      <w:pPr>
        <w:widowControl w:val="0"/>
        <w:ind w:right="-1"/>
        <w:jc w:val="center"/>
      </w:pPr>
      <w:r>
        <w:t>(в случае, если земельный участок предоставляется для размещения объектов, предусмотренных этим документом и (или) этим проектом)</w:t>
      </w:r>
    </w:p>
    <w:p w:rsidR="00C91BE3" w:rsidRDefault="00C91BE3" w:rsidP="00C91BE3">
      <w:pPr>
        <w:widowControl w:val="0"/>
        <w:ind w:right="-1"/>
        <w:jc w:val="both"/>
        <w:rPr>
          <w:rFonts w:ascii="ArialMT" w:eastAsiaTheme="minorEastAsia" w:hAnsi="ArialMT" w:cs="ArialMT"/>
          <w:sz w:val="26"/>
          <w:szCs w:val="26"/>
        </w:rPr>
      </w:pPr>
    </w:p>
    <w:p w:rsidR="00C91BE3" w:rsidRPr="00162513" w:rsidRDefault="00C91BE3" w:rsidP="00C91BE3">
      <w:pPr>
        <w:widowControl w:val="0"/>
        <w:ind w:right="-1"/>
        <w:jc w:val="both"/>
        <w:rPr>
          <w:rFonts w:eastAsiaTheme="minorEastAsia"/>
          <w:sz w:val="26"/>
          <w:szCs w:val="26"/>
        </w:rPr>
      </w:pPr>
      <w:r w:rsidRPr="00162513">
        <w:rPr>
          <w:rFonts w:eastAsiaTheme="minorEastAsia"/>
          <w:sz w:val="26"/>
          <w:szCs w:val="26"/>
        </w:rPr>
        <w:t>Реквизиты решения о предварительном согласовании предоставления земельного участка:________________________________________________________________</w:t>
      </w:r>
      <w:r w:rsidR="00162513">
        <w:rPr>
          <w:rFonts w:eastAsiaTheme="minorEastAsia"/>
          <w:sz w:val="26"/>
          <w:szCs w:val="26"/>
        </w:rPr>
        <w:t>___</w:t>
      </w:r>
    </w:p>
    <w:p w:rsidR="00C91BE3" w:rsidRDefault="00C91BE3" w:rsidP="00C91BE3">
      <w:pPr>
        <w:widowControl w:val="0"/>
        <w:ind w:right="-1"/>
        <w:jc w:val="center"/>
      </w:pPr>
      <w:r w:rsidRPr="00162513">
        <w:rPr>
          <w:rFonts w:eastAsiaTheme="minorEastAsia"/>
          <w:sz w:val="26"/>
          <w:szCs w:val="26"/>
        </w:rPr>
        <w:t>______________________________________________________________________</w:t>
      </w:r>
      <w:r w:rsidR="00162513">
        <w:rPr>
          <w:rFonts w:eastAsiaTheme="minorEastAsia"/>
          <w:sz w:val="26"/>
          <w:szCs w:val="26"/>
        </w:rPr>
        <w:t>____</w:t>
      </w:r>
      <w:r>
        <w:rPr>
          <w:rFonts w:ascii="ArialMT" w:eastAsiaTheme="minorEastAsia" w:hAnsi="ArialMT" w:cs="ArialMT"/>
          <w:sz w:val="26"/>
          <w:szCs w:val="26"/>
        </w:rPr>
        <w:t xml:space="preserve"> </w:t>
      </w:r>
      <w:r>
        <w:t>(в случае, если испрашиваемый земельный участок образовывался или его границы уточнялись на основании данного решения)</w:t>
      </w:r>
    </w:p>
    <w:p w:rsidR="00C91BE3" w:rsidRDefault="00C91BE3" w:rsidP="00C91BE3">
      <w:pPr>
        <w:widowControl w:val="0"/>
        <w:ind w:right="-1"/>
        <w:rPr>
          <w:rFonts w:eastAsiaTheme="minorEastAsia"/>
        </w:rPr>
      </w:pPr>
    </w:p>
    <w:p w:rsidR="00C91BE3" w:rsidRDefault="00C91BE3" w:rsidP="00C91BE3">
      <w:pPr>
        <w:widowControl w:val="0"/>
        <w:ind w:right="-1"/>
        <w:rPr>
          <w:rFonts w:eastAsiaTheme="minorEastAsia"/>
        </w:rPr>
      </w:pPr>
      <w:r>
        <w:rPr>
          <w:rFonts w:eastAsiaTheme="minorEastAsia"/>
        </w:rPr>
        <w:t>Приложение:</w:t>
      </w:r>
    </w:p>
    <w:p w:rsidR="00C91BE3" w:rsidRDefault="00C91BE3" w:rsidP="00C91BE3">
      <w:pPr>
        <w:widowControl w:val="0"/>
        <w:ind w:right="-1"/>
      </w:pPr>
    </w:p>
    <w:p w:rsidR="00C91BE3" w:rsidRDefault="00C91BE3" w:rsidP="00C91BE3">
      <w:pPr>
        <w:widowControl w:val="0"/>
        <w:ind w:right="-1"/>
      </w:pPr>
      <w:r>
        <w:t>Результат рассмотрения заявления прошу:</w:t>
      </w:r>
    </w:p>
    <w:p w:rsidR="00C91BE3" w:rsidRDefault="00C91BE3" w:rsidP="00C91BE3">
      <w:pPr>
        <w:widowControl w:val="0"/>
        <w:ind w:right="-1"/>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531"/>
      </w:tblGrid>
      <w:tr w:rsidR="00C91BE3" w:rsidTr="00FA38B2">
        <w:tc>
          <w:tcPr>
            <w:tcW w:w="534" w:type="dxa"/>
            <w:tcBorders>
              <w:right w:val="single" w:sz="4" w:space="0" w:color="auto"/>
            </w:tcBorders>
            <w:shd w:val="clear" w:color="auto" w:fill="auto"/>
          </w:tcPr>
          <w:p w:rsidR="00C91BE3" w:rsidRDefault="00C91BE3" w:rsidP="00FA38B2">
            <w:pPr>
              <w:widowControl w:val="0"/>
              <w:ind w:right="-1"/>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C91BE3" w:rsidRDefault="00C91BE3" w:rsidP="00FA38B2">
            <w:pPr>
              <w:widowControl w:val="0"/>
              <w:ind w:right="-1"/>
            </w:pPr>
            <w:r>
              <w:t>выдать на руки в МФЦ, расположенном по адресу:__________________________________</w:t>
            </w:r>
          </w:p>
        </w:tc>
      </w:tr>
      <w:tr w:rsidR="00C91BE3" w:rsidTr="00FA38B2">
        <w:tc>
          <w:tcPr>
            <w:tcW w:w="534" w:type="dxa"/>
            <w:tcBorders>
              <w:right w:val="single" w:sz="4" w:space="0" w:color="auto"/>
            </w:tcBorders>
            <w:shd w:val="clear" w:color="auto" w:fill="auto"/>
          </w:tcPr>
          <w:p w:rsidR="00C91BE3" w:rsidRDefault="00C91BE3" w:rsidP="00FA38B2">
            <w:pPr>
              <w:widowControl w:val="0"/>
              <w:ind w:right="-1"/>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C91BE3" w:rsidRDefault="00C91BE3" w:rsidP="00FA38B2">
            <w:pPr>
              <w:widowControl w:val="0"/>
              <w:ind w:right="-1"/>
            </w:pPr>
            <w:r>
              <w:t>направить по почте</w:t>
            </w:r>
          </w:p>
        </w:tc>
      </w:tr>
      <w:tr w:rsidR="00C91BE3" w:rsidTr="00162513">
        <w:trPr>
          <w:trHeight w:val="248"/>
        </w:trPr>
        <w:tc>
          <w:tcPr>
            <w:tcW w:w="534" w:type="dxa"/>
            <w:tcBorders>
              <w:right w:val="single" w:sz="4" w:space="0" w:color="auto"/>
            </w:tcBorders>
            <w:shd w:val="clear" w:color="auto" w:fill="auto"/>
          </w:tcPr>
          <w:p w:rsidR="00C91BE3" w:rsidRDefault="00C91BE3" w:rsidP="00FA38B2">
            <w:pPr>
              <w:widowControl w:val="0"/>
              <w:ind w:right="-1"/>
              <w:rPr>
                <w:b/>
              </w:rPr>
            </w:pPr>
          </w:p>
        </w:tc>
        <w:tc>
          <w:tcPr>
            <w:tcW w:w="9531" w:type="dxa"/>
            <w:tcBorders>
              <w:top w:val="none" w:sz="4" w:space="0" w:color="000000"/>
              <w:left w:val="single" w:sz="4" w:space="0" w:color="auto"/>
              <w:bottom w:val="none" w:sz="4" w:space="0" w:color="000000"/>
              <w:right w:val="none" w:sz="4" w:space="0" w:color="000000"/>
            </w:tcBorders>
            <w:shd w:val="clear" w:color="auto" w:fill="auto"/>
            <w:vAlign w:val="center"/>
          </w:tcPr>
          <w:p w:rsidR="00C91BE3" w:rsidRDefault="00C91BE3" w:rsidP="00162513">
            <w:pPr>
              <w:widowControl w:val="0"/>
              <w:ind w:right="-1"/>
            </w:pPr>
            <w:r>
              <w:t>направить в электронной форме в личный кабинет на ЕПГУ</w:t>
            </w:r>
          </w:p>
        </w:tc>
      </w:tr>
    </w:tbl>
    <w:p w:rsidR="00C91BE3" w:rsidRDefault="00C91BE3" w:rsidP="00C91BE3">
      <w:pPr>
        <w:widowControl w:val="0"/>
        <w:ind w:right="-1"/>
        <w:rPr>
          <w:rFonts w:eastAsiaTheme="minorEastAsia"/>
          <w:sz w:val="20"/>
          <w:szCs w:val="20"/>
        </w:rPr>
      </w:pPr>
      <w:r>
        <w:rPr>
          <w:rFonts w:eastAsiaTheme="minorEastAsia"/>
          <w:sz w:val="20"/>
          <w:szCs w:val="20"/>
        </w:rPr>
        <w:t xml:space="preserve">    </w:t>
      </w:r>
    </w:p>
    <w:p w:rsidR="00C91BE3" w:rsidRDefault="00C91BE3" w:rsidP="00C91BE3">
      <w:pPr>
        <w:widowControl w:val="0"/>
        <w:ind w:right="-1"/>
        <w:rPr>
          <w:rFonts w:eastAsiaTheme="minorEastAsia"/>
          <w:sz w:val="20"/>
          <w:szCs w:val="20"/>
        </w:rPr>
      </w:pPr>
    </w:p>
    <w:p w:rsidR="00C91BE3" w:rsidRDefault="00C91BE3" w:rsidP="00C91BE3">
      <w:pPr>
        <w:widowControl w:val="0"/>
        <w:ind w:right="-1"/>
        <w:rPr>
          <w:rFonts w:eastAsiaTheme="minorEastAsia"/>
          <w:sz w:val="20"/>
          <w:szCs w:val="20"/>
        </w:rPr>
      </w:pPr>
    </w:p>
    <w:p w:rsidR="00C91BE3" w:rsidRDefault="00C91BE3" w:rsidP="00C91BE3">
      <w:pPr>
        <w:widowControl w:val="0"/>
        <w:ind w:right="-1"/>
        <w:rPr>
          <w:rFonts w:eastAsiaTheme="minorEastAsia"/>
          <w:sz w:val="20"/>
          <w:szCs w:val="20"/>
        </w:rPr>
      </w:pPr>
      <w:r>
        <w:rPr>
          <w:rFonts w:eastAsiaTheme="minorEastAsia"/>
          <w:sz w:val="20"/>
          <w:szCs w:val="20"/>
        </w:rPr>
        <w:t>«__» _________ 20__ год</w:t>
      </w:r>
    </w:p>
    <w:p w:rsidR="00C91BE3" w:rsidRDefault="00C91BE3" w:rsidP="00C91BE3">
      <w:pPr>
        <w:widowControl w:val="0"/>
        <w:ind w:right="-1"/>
        <w:rPr>
          <w:rFonts w:eastAsiaTheme="minorEastAsia"/>
          <w:sz w:val="20"/>
          <w:szCs w:val="20"/>
        </w:rPr>
      </w:pPr>
    </w:p>
    <w:p w:rsidR="00C91BE3" w:rsidRDefault="00C91BE3" w:rsidP="00C91BE3">
      <w:pPr>
        <w:widowControl w:val="0"/>
        <w:ind w:right="-1"/>
        <w:rPr>
          <w:rFonts w:eastAsiaTheme="minorEastAsia"/>
          <w:sz w:val="20"/>
          <w:szCs w:val="20"/>
        </w:rPr>
      </w:pPr>
    </w:p>
    <w:p w:rsidR="00C91BE3" w:rsidRDefault="00C91BE3" w:rsidP="00C91BE3">
      <w:pPr>
        <w:widowControl w:val="0"/>
        <w:ind w:right="-1"/>
        <w:rPr>
          <w:rFonts w:eastAsiaTheme="minorEastAsia"/>
          <w:sz w:val="20"/>
          <w:szCs w:val="20"/>
        </w:rPr>
      </w:pPr>
      <w:r>
        <w:rPr>
          <w:rFonts w:eastAsiaTheme="minorEastAsia"/>
          <w:sz w:val="20"/>
          <w:szCs w:val="20"/>
        </w:rPr>
        <w:t xml:space="preserve">    ________________                                                  </w:t>
      </w:r>
      <w:r w:rsidR="00356D31">
        <w:rPr>
          <w:rFonts w:eastAsiaTheme="minorEastAsia"/>
          <w:sz w:val="20"/>
          <w:szCs w:val="20"/>
        </w:rPr>
        <w:t xml:space="preserve">                    _________</w:t>
      </w:r>
      <w:r>
        <w:rPr>
          <w:rFonts w:eastAsiaTheme="minorEastAsia"/>
          <w:sz w:val="20"/>
          <w:szCs w:val="20"/>
        </w:rPr>
        <w:t>__________________________________</w:t>
      </w:r>
    </w:p>
    <w:p w:rsidR="00C91BE3" w:rsidRPr="00356D31" w:rsidRDefault="00356D31" w:rsidP="00C91BE3">
      <w:pPr>
        <w:widowControl w:val="0"/>
        <w:ind w:right="-1"/>
        <w:rPr>
          <w:rFonts w:eastAsiaTheme="minorEastAsia"/>
          <w:sz w:val="20"/>
          <w:szCs w:val="20"/>
        </w:rPr>
      </w:pPr>
      <w:r>
        <w:rPr>
          <w:rFonts w:eastAsiaTheme="minorEastAsia"/>
          <w:sz w:val="20"/>
          <w:szCs w:val="20"/>
        </w:rPr>
        <w:t xml:space="preserve">   </w:t>
      </w:r>
      <w:r w:rsidR="00C91BE3" w:rsidRPr="00356D31">
        <w:rPr>
          <w:rFonts w:eastAsiaTheme="minorEastAsia"/>
          <w:sz w:val="20"/>
          <w:szCs w:val="20"/>
        </w:rPr>
        <w:t xml:space="preserve">(подпись заявителя)    </w:t>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r>
      <w:r w:rsidR="00C91BE3" w:rsidRPr="00356D31">
        <w:rPr>
          <w:rFonts w:eastAsiaTheme="minorEastAsia"/>
          <w:sz w:val="20"/>
          <w:szCs w:val="20"/>
        </w:rPr>
        <w:tab/>
        <w:t>Ф.И.О. заявителя</w:t>
      </w:r>
    </w:p>
    <w:p w:rsidR="00C91BE3" w:rsidRDefault="00C91BE3" w:rsidP="00C91BE3">
      <w:pPr>
        <w:widowControl w:val="0"/>
        <w:ind w:right="-1"/>
        <w:jc w:val="right"/>
        <w:outlineLvl w:val="1"/>
        <w:rPr>
          <w:rFonts w:eastAsiaTheme="minorEastAsia"/>
        </w:rPr>
      </w:pPr>
      <w:bookmarkStart w:id="1" w:name="Par588"/>
      <w:bookmarkEnd w:id="1"/>
    </w:p>
    <w:p w:rsidR="00C91BE3" w:rsidRDefault="00C91BE3" w:rsidP="00C91BE3">
      <w:pPr>
        <w:widowControl w:val="0"/>
        <w:ind w:right="-1"/>
        <w:jc w:val="both"/>
        <w:rPr>
          <w:rFonts w:ascii="Courier New" w:hAnsi="Courier New" w:cs="Courier New"/>
          <w:sz w:val="20"/>
          <w:szCs w:val="20"/>
        </w:rPr>
      </w:pPr>
      <w:r>
        <w:rPr>
          <w:rFonts w:ascii="Courier New" w:hAnsi="Courier New" w:cs="Courier New"/>
          <w:sz w:val="20"/>
          <w:szCs w:val="20"/>
        </w:rPr>
        <w:t xml:space="preserve">                 </w:t>
      </w:r>
    </w:p>
    <w:p w:rsidR="00C91BE3" w:rsidRDefault="00C91BE3" w:rsidP="00C91BE3">
      <w:pPr>
        <w:widowControl w:val="0"/>
        <w:ind w:right="-1"/>
        <w:jc w:val="both"/>
        <w:rPr>
          <w:rFonts w:ascii="Courier New" w:hAnsi="Courier New" w:cs="Courier New"/>
          <w:sz w:val="20"/>
          <w:szCs w:val="20"/>
        </w:rPr>
      </w:pPr>
    </w:p>
    <w:p w:rsidR="00C91BE3" w:rsidRDefault="00C91BE3" w:rsidP="00C91BE3">
      <w:pPr>
        <w:widowControl w:val="0"/>
        <w:ind w:right="-1"/>
        <w:jc w:val="both"/>
        <w:rPr>
          <w:rFonts w:ascii="Courier New" w:hAnsi="Courier New" w:cs="Courier New"/>
          <w:sz w:val="20"/>
          <w:szCs w:val="20"/>
        </w:rPr>
      </w:pPr>
    </w:p>
    <w:p w:rsidR="00C91BE3" w:rsidRDefault="00C91BE3"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BE138C" w:rsidRDefault="00BE138C"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356D31" w:rsidRDefault="00356D31" w:rsidP="00C91BE3">
      <w:pPr>
        <w:widowControl w:val="0"/>
        <w:ind w:right="-1"/>
        <w:jc w:val="both"/>
        <w:rPr>
          <w:rFonts w:ascii="Courier New" w:hAnsi="Courier New" w:cs="Courier New"/>
          <w:sz w:val="20"/>
          <w:szCs w:val="20"/>
        </w:rPr>
      </w:pPr>
    </w:p>
    <w:p w:rsidR="00C91BE3" w:rsidRDefault="00C91BE3" w:rsidP="00C91BE3">
      <w:pPr>
        <w:spacing w:after="200" w:line="276" w:lineRule="auto"/>
        <w:jc w:val="right"/>
        <w:rPr>
          <w:rFonts w:ascii="Calibri" w:eastAsiaTheme="minorEastAsia" w:hAnsi="Calibri" w:cs="Calibri"/>
        </w:rPr>
      </w:pPr>
      <w:r>
        <w:rPr>
          <w:rFonts w:eastAsiaTheme="minorEastAsia"/>
        </w:rPr>
        <w:t xml:space="preserve">Образец № 2 </w:t>
      </w:r>
    </w:p>
    <w:p w:rsidR="00C91BE3" w:rsidRDefault="00C91BE3" w:rsidP="00C91BE3">
      <w:pPr>
        <w:widowControl w:val="0"/>
        <w:ind w:right="-1"/>
        <w:jc w:val="right"/>
        <w:outlineLvl w:val="1"/>
        <w:rPr>
          <w:rFonts w:ascii="Calibri" w:hAnsi="Calibri" w:cs="Calibri"/>
          <w:szCs w:val="20"/>
        </w:rPr>
      </w:pPr>
    </w:p>
    <w:p w:rsidR="00C91BE3" w:rsidRDefault="00C91BE3" w:rsidP="00C91BE3">
      <w:pPr>
        <w:widowControl w:val="0"/>
        <w:spacing w:after="40"/>
        <w:ind w:right="-1"/>
        <w:jc w:val="center"/>
        <w:rPr>
          <w:b/>
          <w:lang w:bidi="ru-RU"/>
        </w:rPr>
      </w:pPr>
      <w:r>
        <w:rPr>
          <w:b/>
          <w:bCs/>
          <w:lang w:bidi="ru-RU"/>
        </w:rPr>
        <w:t>РЕШЕНИЕ</w:t>
      </w:r>
    </w:p>
    <w:p w:rsidR="00C91BE3" w:rsidRDefault="00C91BE3" w:rsidP="00C91BE3">
      <w:pPr>
        <w:widowControl w:val="0"/>
        <w:spacing w:after="300" w:line="262" w:lineRule="auto"/>
        <w:ind w:left="1760" w:right="-1"/>
        <w:jc w:val="both"/>
        <w:rPr>
          <w:b/>
          <w:bCs/>
          <w:lang w:bidi="ru-RU"/>
        </w:rPr>
      </w:pPr>
      <w:r>
        <w:rPr>
          <w:b/>
          <w:bCs/>
          <w:lang w:bidi="ru-RU"/>
        </w:rPr>
        <w:t>о предоставлении земельного участка в собственность бесплатно</w:t>
      </w:r>
    </w:p>
    <w:p w:rsidR="00290A17" w:rsidRDefault="00290A17" w:rsidP="00290A17">
      <w:pPr>
        <w:widowControl w:val="0"/>
        <w:spacing w:after="300" w:line="262" w:lineRule="auto"/>
        <w:ind w:right="-1"/>
        <w:jc w:val="center"/>
        <w:rPr>
          <w:b/>
          <w:lang w:bidi="ru-RU"/>
        </w:rPr>
      </w:pPr>
      <w:r>
        <w:rPr>
          <w:b/>
          <w:bCs/>
          <w:lang w:bidi="ru-RU"/>
        </w:rPr>
        <w:t>_________________________</w:t>
      </w:r>
      <w:r>
        <w:rPr>
          <w:b/>
          <w:bCs/>
          <w:lang w:bidi="ru-RU"/>
        </w:rPr>
        <w:tab/>
        <w:t>№ ___________</w:t>
      </w:r>
    </w:p>
    <w:p w:rsidR="00C91BE3" w:rsidRDefault="00C91BE3" w:rsidP="00C91BE3">
      <w:pPr>
        <w:widowControl w:val="0"/>
        <w:ind w:right="-1"/>
        <w:jc w:val="right"/>
        <w:outlineLvl w:val="1"/>
        <w:rPr>
          <w:rFonts w:ascii="Calibri" w:hAnsi="Calibri" w:cs="Calibri"/>
          <w:szCs w:val="20"/>
        </w:rPr>
      </w:pPr>
    </w:p>
    <w:p w:rsidR="00C91BE3" w:rsidRDefault="00C91BE3" w:rsidP="00C91BE3">
      <w:pPr>
        <w:widowControl w:val="0"/>
        <w:ind w:right="-1"/>
        <w:jc w:val="right"/>
        <w:outlineLvl w:val="1"/>
        <w:rPr>
          <w:rFonts w:ascii="Calibri" w:hAnsi="Calibri" w:cs="Calibri"/>
          <w:szCs w:val="20"/>
        </w:rPr>
      </w:pPr>
    </w:p>
    <w:p w:rsidR="00C91BE3" w:rsidRDefault="00C91BE3" w:rsidP="00C91BE3">
      <w:pPr>
        <w:widowControl w:val="0"/>
        <w:tabs>
          <w:tab w:val="left" w:leader="underscore" w:pos="5750"/>
          <w:tab w:val="left" w:pos="5917"/>
        </w:tabs>
        <w:ind w:right="-1"/>
        <w:jc w:val="both"/>
        <w:rPr>
          <w:sz w:val="26"/>
          <w:szCs w:val="26"/>
          <w:lang w:bidi="ru-RU"/>
        </w:rPr>
      </w:pPr>
    </w:p>
    <w:p w:rsidR="00C91BE3" w:rsidRDefault="00C91BE3" w:rsidP="00C91BE3">
      <w:pPr>
        <w:widowControl w:val="0"/>
        <w:tabs>
          <w:tab w:val="left" w:leader="underscore" w:pos="5750"/>
          <w:tab w:val="left" w:pos="5917"/>
        </w:tabs>
        <w:ind w:right="-1"/>
        <w:jc w:val="both"/>
        <w:rPr>
          <w:sz w:val="26"/>
          <w:szCs w:val="26"/>
          <w:lang w:bidi="ru-RU"/>
        </w:rPr>
      </w:pPr>
    </w:p>
    <w:p w:rsidR="00C91BE3" w:rsidRDefault="00C91BE3" w:rsidP="00C91BE3">
      <w:pPr>
        <w:widowControl w:val="0"/>
        <w:tabs>
          <w:tab w:val="left" w:leader="underscore" w:pos="5750"/>
          <w:tab w:val="left" w:pos="5917"/>
        </w:tabs>
        <w:ind w:right="-1"/>
        <w:jc w:val="both"/>
        <w:rPr>
          <w:sz w:val="26"/>
          <w:szCs w:val="26"/>
          <w:lang w:bidi="ru-RU"/>
        </w:rPr>
      </w:pPr>
    </w:p>
    <w:p w:rsidR="00C91BE3"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соответствующего 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290A17" w:rsidRDefault="00290A17" w:rsidP="00290A17">
      <w:pPr>
        <w:pStyle w:val="ConsPlusNormal"/>
        <w:ind w:right="-1"/>
        <w:jc w:val="both"/>
        <w:rPr>
          <w:rFonts w:ascii="Times New Roman" w:hAnsi="Times New Roman" w:cs="Times New Roman"/>
          <w:sz w:val="24"/>
          <w:szCs w:val="24"/>
        </w:rPr>
      </w:pPr>
    </w:p>
    <w:p w:rsidR="00C91BE3" w:rsidRDefault="00C91BE3" w:rsidP="00C91BE3">
      <w:pPr>
        <w:widowControl w:val="0"/>
        <w:ind w:right="-1"/>
        <w:jc w:val="right"/>
        <w:rPr>
          <w:szCs w:val="20"/>
        </w:rPr>
      </w:pPr>
      <w:r>
        <w:rPr>
          <w:szCs w:val="20"/>
        </w:rPr>
        <w:t xml:space="preserve">Образец № 3 </w:t>
      </w:r>
    </w:p>
    <w:p w:rsidR="00C91BE3" w:rsidRDefault="00C91BE3" w:rsidP="00C91BE3">
      <w:pPr>
        <w:widowControl w:val="0"/>
        <w:ind w:right="-1"/>
        <w:jc w:val="right"/>
        <w:rPr>
          <w:rFonts w:ascii="Calibri" w:hAnsi="Calibri" w:cs="Calibri"/>
          <w:szCs w:val="20"/>
        </w:rPr>
      </w:pPr>
    </w:p>
    <w:p w:rsidR="00C91BE3" w:rsidRDefault="00C91BE3" w:rsidP="00C91BE3">
      <w:pPr>
        <w:widowControl w:val="0"/>
        <w:ind w:right="-1"/>
        <w:jc w:val="right"/>
      </w:pPr>
      <w:r>
        <w:rPr>
          <w:rFonts w:ascii="Courier New" w:hAnsi="Courier New" w:cs="Courier New"/>
          <w:sz w:val="20"/>
          <w:szCs w:val="20"/>
        </w:rPr>
        <w:t xml:space="preserve">                                               </w:t>
      </w:r>
      <w:r>
        <w:t>____________________________</w:t>
      </w:r>
    </w:p>
    <w:p w:rsidR="00C91BE3" w:rsidRDefault="00C91BE3" w:rsidP="00C91BE3">
      <w:pPr>
        <w:widowControl w:val="0"/>
        <w:ind w:right="-1"/>
        <w:jc w:val="right"/>
      </w:pPr>
      <w:r>
        <w:t xml:space="preserve">                                               ____________________________</w:t>
      </w:r>
    </w:p>
    <w:p w:rsidR="00C91BE3" w:rsidRDefault="00C91BE3" w:rsidP="00C91BE3">
      <w:pPr>
        <w:widowControl w:val="0"/>
        <w:ind w:right="-1"/>
        <w:jc w:val="right"/>
      </w:pPr>
      <w:r>
        <w:t xml:space="preserve">                                               ____________________________</w:t>
      </w:r>
    </w:p>
    <w:p w:rsidR="00C91BE3" w:rsidRDefault="00C91BE3" w:rsidP="00C91BE3">
      <w:pPr>
        <w:widowControl w:val="0"/>
        <w:ind w:right="-1"/>
        <w:jc w:val="right"/>
      </w:pPr>
      <w:r>
        <w:t xml:space="preserve">                                               ____________________________</w:t>
      </w:r>
    </w:p>
    <w:p w:rsidR="00C91BE3" w:rsidRDefault="00C91BE3" w:rsidP="00C91BE3">
      <w:pPr>
        <w:widowControl w:val="0"/>
        <w:ind w:right="-1"/>
        <w:jc w:val="right"/>
      </w:pPr>
      <w:r>
        <w:t xml:space="preserve">                                               (контактные данные заявителя</w:t>
      </w:r>
    </w:p>
    <w:p w:rsidR="00C91BE3" w:rsidRDefault="00C91BE3" w:rsidP="00C91BE3">
      <w:pPr>
        <w:widowControl w:val="0"/>
        <w:ind w:right="-1"/>
        <w:jc w:val="right"/>
      </w:pPr>
      <w:r>
        <w:t xml:space="preserve">                                                            адрес, телефон)</w:t>
      </w:r>
    </w:p>
    <w:p w:rsidR="00C91BE3" w:rsidRDefault="00C91BE3" w:rsidP="00C91BE3">
      <w:pPr>
        <w:widowControl w:val="0"/>
        <w:ind w:right="-1"/>
        <w:jc w:val="both"/>
        <w:rPr>
          <w:rFonts w:ascii="Courier New" w:hAnsi="Courier New" w:cs="Courier New"/>
          <w:sz w:val="20"/>
          <w:szCs w:val="20"/>
        </w:rPr>
      </w:pPr>
    </w:p>
    <w:p w:rsidR="00290A17" w:rsidRDefault="00290A17" w:rsidP="00C91BE3">
      <w:pPr>
        <w:widowControl w:val="0"/>
        <w:ind w:right="-1"/>
        <w:jc w:val="both"/>
        <w:rPr>
          <w:rFonts w:ascii="Courier New" w:hAnsi="Courier New" w:cs="Courier New"/>
          <w:sz w:val="20"/>
          <w:szCs w:val="20"/>
        </w:rPr>
      </w:pPr>
    </w:p>
    <w:p w:rsidR="00290A17" w:rsidRDefault="00290A17" w:rsidP="00C91BE3">
      <w:pPr>
        <w:widowControl w:val="0"/>
        <w:ind w:right="-1"/>
        <w:jc w:val="both"/>
        <w:rPr>
          <w:rFonts w:ascii="Courier New" w:hAnsi="Courier New" w:cs="Courier New"/>
          <w:sz w:val="20"/>
          <w:szCs w:val="20"/>
        </w:rPr>
      </w:pPr>
    </w:p>
    <w:p w:rsidR="00C91BE3" w:rsidRDefault="00C91BE3" w:rsidP="00C91BE3">
      <w:pPr>
        <w:widowControl w:val="0"/>
        <w:ind w:right="-1"/>
        <w:jc w:val="center"/>
        <w:rPr>
          <w:b/>
        </w:rPr>
      </w:pPr>
      <w:r>
        <w:rPr>
          <w:b/>
        </w:rPr>
        <w:t>РЕШЕНИЕ</w:t>
      </w:r>
    </w:p>
    <w:p w:rsidR="00C91BE3" w:rsidRDefault="00C91BE3" w:rsidP="00C91BE3">
      <w:pPr>
        <w:widowControl w:val="0"/>
        <w:ind w:right="-1"/>
        <w:jc w:val="center"/>
        <w:rPr>
          <w:b/>
        </w:rPr>
      </w:pPr>
      <w:r>
        <w:rPr>
          <w:b/>
        </w:rPr>
        <w:t>об отказе в предоставлении муниципальной услуги</w:t>
      </w:r>
    </w:p>
    <w:p w:rsidR="00C91BE3" w:rsidRDefault="00C91BE3" w:rsidP="00C91BE3">
      <w:pPr>
        <w:widowControl w:val="0"/>
        <w:ind w:right="-1"/>
        <w:jc w:val="center"/>
        <w:rPr>
          <w:b/>
        </w:rPr>
      </w:pPr>
      <w:r>
        <w:rPr>
          <w:b/>
        </w:rPr>
        <w:t>от ___________№_______</w:t>
      </w:r>
    </w:p>
    <w:p w:rsidR="00C91BE3" w:rsidRDefault="00C91BE3" w:rsidP="00C91BE3">
      <w:pPr>
        <w:widowControl w:val="0"/>
        <w:ind w:right="-1"/>
        <w:jc w:val="both"/>
        <w:rPr>
          <w:rFonts w:ascii="Courier New" w:hAnsi="Courier New" w:cs="Courier New"/>
          <w:sz w:val="20"/>
          <w:szCs w:val="20"/>
        </w:rPr>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701"/>
      </w:tblGrid>
      <w:tr w:rsidR="00C91BE3" w:rsidTr="003142BD">
        <w:tc>
          <w:tcPr>
            <w:tcW w:w="9701" w:type="dxa"/>
            <w:tcBorders>
              <w:top w:val="none" w:sz="4" w:space="0" w:color="000000"/>
              <w:left w:val="none" w:sz="4" w:space="0" w:color="000000"/>
              <w:bottom w:val="none" w:sz="4" w:space="0" w:color="000000"/>
              <w:right w:val="none" w:sz="4" w:space="0" w:color="000000"/>
            </w:tcBorders>
          </w:tcPr>
          <w:p w:rsidR="00C91BE3" w:rsidRDefault="00C91BE3" w:rsidP="00290A17">
            <w:pPr>
              <w:widowControl w:val="0"/>
              <w:ind w:right="-1" w:firstLine="709"/>
              <w:jc w:val="both"/>
            </w:pPr>
            <w: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от __________ №____ и приложенных к нему документов, принято решение об отказе в предоставлении муниципальной услуги по следующим основаниям:</w:t>
            </w:r>
          </w:p>
        </w:tc>
      </w:tr>
      <w:tr w:rsidR="00C91BE3" w:rsidTr="003142BD">
        <w:tc>
          <w:tcPr>
            <w:tcW w:w="9701" w:type="dxa"/>
            <w:tcBorders>
              <w:top w:val="none" w:sz="4" w:space="0" w:color="000000"/>
              <w:left w:val="none" w:sz="4" w:space="0" w:color="000000"/>
              <w:bottom w:val="single" w:sz="4" w:space="0" w:color="auto"/>
              <w:right w:val="none" w:sz="4" w:space="0" w:color="000000"/>
            </w:tcBorders>
          </w:tcPr>
          <w:p w:rsidR="00C91BE3" w:rsidRDefault="00C91BE3" w:rsidP="00290A17">
            <w:pPr>
              <w:widowControl w:val="0"/>
              <w:ind w:right="-1" w:firstLine="709"/>
              <w:jc w:val="both"/>
            </w:pPr>
          </w:p>
        </w:tc>
      </w:tr>
      <w:tr w:rsidR="00C91BE3" w:rsidTr="003142BD">
        <w:tblPrEx>
          <w:tblBorders>
            <w:insideH w:val="single" w:sz="4" w:space="0" w:color="auto"/>
          </w:tblBorders>
        </w:tblPrEx>
        <w:tc>
          <w:tcPr>
            <w:tcW w:w="9701" w:type="dxa"/>
            <w:tcBorders>
              <w:top w:val="single" w:sz="4" w:space="0" w:color="auto"/>
              <w:left w:val="none" w:sz="4" w:space="0" w:color="000000"/>
              <w:bottom w:val="single" w:sz="4" w:space="0" w:color="auto"/>
              <w:right w:val="none" w:sz="4" w:space="0" w:color="000000"/>
            </w:tcBorders>
          </w:tcPr>
          <w:p w:rsidR="00C91BE3" w:rsidRDefault="00C91BE3" w:rsidP="00290A17">
            <w:pPr>
              <w:widowControl w:val="0"/>
              <w:ind w:right="-1" w:firstLine="709"/>
              <w:jc w:val="both"/>
            </w:pPr>
          </w:p>
        </w:tc>
      </w:tr>
      <w:tr w:rsidR="00C91BE3" w:rsidTr="003142BD">
        <w:tblPrEx>
          <w:tblBorders>
            <w:insideH w:val="single" w:sz="4" w:space="0" w:color="auto"/>
          </w:tblBorders>
        </w:tblPrEx>
        <w:tc>
          <w:tcPr>
            <w:tcW w:w="9701" w:type="dxa"/>
            <w:tcBorders>
              <w:top w:val="single" w:sz="4" w:space="0" w:color="auto"/>
              <w:left w:val="none" w:sz="4" w:space="0" w:color="000000"/>
              <w:bottom w:val="single" w:sz="4" w:space="0" w:color="auto"/>
              <w:right w:val="none" w:sz="4" w:space="0" w:color="000000"/>
            </w:tcBorders>
          </w:tcPr>
          <w:p w:rsidR="00C91BE3" w:rsidRDefault="00C91BE3" w:rsidP="00290A17">
            <w:pPr>
              <w:widowControl w:val="0"/>
              <w:ind w:right="-1" w:firstLine="709"/>
              <w:jc w:val="both"/>
            </w:pPr>
          </w:p>
        </w:tc>
      </w:tr>
      <w:tr w:rsidR="00C91BE3" w:rsidTr="003142BD">
        <w:tc>
          <w:tcPr>
            <w:tcW w:w="9701" w:type="dxa"/>
            <w:tcBorders>
              <w:top w:val="single" w:sz="4" w:space="0" w:color="auto"/>
              <w:left w:val="none" w:sz="4" w:space="0" w:color="000000"/>
              <w:bottom w:val="none" w:sz="4" w:space="0" w:color="000000"/>
              <w:right w:val="none" w:sz="4" w:space="0" w:color="000000"/>
            </w:tcBorders>
          </w:tcPr>
          <w:p w:rsidR="00C91BE3" w:rsidRPr="001D1686" w:rsidRDefault="00C91BE3" w:rsidP="001D1686">
            <w:pPr>
              <w:widowControl w:val="0"/>
              <w:ind w:right="-1"/>
              <w:jc w:val="both"/>
              <w:rPr>
                <w:sz w:val="20"/>
                <w:szCs w:val="20"/>
              </w:rPr>
            </w:pPr>
            <w:r w:rsidRPr="001D1686">
              <w:rPr>
                <w:sz w:val="20"/>
                <w:szCs w:val="20"/>
              </w:rPr>
              <w:t>(указываются наименование основания отказа в соответствии с Таблицей №</w:t>
            </w:r>
            <w:r w:rsidR="001D1686" w:rsidRPr="001D1686">
              <w:rPr>
                <w:sz w:val="20"/>
                <w:szCs w:val="20"/>
              </w:rPr>
              <w:t> </w:t>
            </w:r>
            <w:r w:rsidRPr="001D1686">
              <w:rPr>
                <w:sz w:val="20"/>
                <w:szCs w:val="20"/>
              </w:rPr>
              <w:t xml:space="preserve">3 </w:t>
            </w:r>
            <w:r w:rsidR="001D1686" w:rsidRPr="001D1686">
              <w:rPr>
                <w:sz w:val="20"/>
                <w:szCs w:val="20"/>
              </w:rPr>
              <w:t xml:space="preserve">Административного </w:t>
            </w:r>
            <w:r w:rsidRPr="001D1686">
              <w:rPr>
                <w:sz w:val="20"/>
                <w:szCs w:val="20"/>
              </w:rPr>
              <w:t>регламента и разъяснение причин отказа в предоставлении муниципальной услуги)</w:t>
            </w:r>
          </w:p>
        </w:tc>
      </w:tr>
      <w:tr w:rsidR="00C91BE3" w:rsidTr="003142BD">
        <w:tc>
          <w:tcPr>
            <w:tcW w:w="9701" w:type="dxa"/>
            <w:tcBorders>
              <w:top w:val="none" w:sz="4" w:space="0" w:color="000000"/>
              <w:left w:val="none" w:sz="4" w:space="0" w:color="000000"/>
              <w:bottom w:val="none" w:sz="4" w:space="0" w:color="000000"/>
              <w:right w:val="none" w:sz="4" w:space="0" w:color="000000"/>
            </w:tcBorders>
          </w:tcPr>
          <w:p w:rsidR="00C91BE3" w:rsidRDefault="00C91BE3" w:rsidP="00290A17">
            <w:pPr>
              <w:widowControl w:val="0"/>
              <w:ind w:right="-1" w:firstLine="709"/>
              <w:jc w:val="both"/>
            </w:pPr>
            <w:r>
              <w:t>Вы вправе повторно обратиться в Администрацию с заявлением о предоставлении муниципальной услуги после устранения указанных нарушений.</w:t>
            </w:r>
          </w:p>
          <w:p w:rsidR="00C91BE3" w:rsidRDefault="00C91BE3" w:rsidP="00290A17">
            <w:pPr>
              <w:widowControl w:val="0"/>
              <w:ind w:right="-1" w:firstLine="709"/>
              <w:jc w:val="both"/>
            </w:pPr>
            <w:r>
              <w:t>Данное решение может быть обжаловано в досудебном порядке путем направления жалобы в Администрацию, а также в судебном порядке.</w:t>
            </w:r>
          </w:p>
        </w:tc>
      </w:tr>
    </w:tbl>
    <w:p w:rsidR="00C91BE3" w:rsidRDefault="00C91BE3" w:rsidP="00C91BE3">
      <w:pPr>
        <w:widowControl w:val="0"/>
        <w:ind w:right="-1"/>
        <w:jc w:val="both"/>
      </w:pPr>
    </w:p>
    <w:p w:rsidR="00290A17" w:rsidRDefault="00290A17" w:rsidP="00C91BE3">
      <w:pPr>
        <w:widowControl w:val="0"/>
        <w:ind w:right="-1"/>
        <w:jc w:val="both"/>
      </w:pP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соответствующего 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C91BE3" w:rsidRDefault="00C91BE3" w:rsidP="00C91BE3">
      <w:pPr>
        <w:spacing w:after="200" w:line="276" w:lineRule="auto"/>
      </w:pPr>
      <w:r>
        <w:br w:type="page" w:clear="all"/>
      </w:r>
    </w:p>
    <w:p w:rsidR="00962476" w:rsidRDefault="0093346A" w:rsidP="00962476">
      <w:pPr>
        <w:ind w:right="-1" w:firstLine="708"/>
        <w:jc w:val="right"/>
      </w:pPr>
      <w:r>
        <w:lastRenderedPageBreak/>
        <w:t>Образец № 4</w:t>
      </w:r>
    </w:p>
    <w:p w:rsidR="00C91BE3" w:rsidRDefault="00C91BE3" w:rsidP="00C91BE3">
      <w:pPr>
        <w:ind w:right="-1" w:firstLine="708"/>
      </w:pPr>
    </w:p>
    <w:p w:rsidR="00C91BE3" w:rsidRDefault="00C91BE3" w:rsidP="00C91BE3">
      <w:pPr>
        <w:ind w:right="-1" w:firstLine="708"/>
        <w:jc w:val="right"/>
      </w:pPr>
      <w:r>
        <w:t xml:space="preserve">                                               ____________________________</w:t>
      </w:r>
    </w:p>
    <w:p w:rsidR="00C91BE3" w:rsidRDefault="00C91BE3" w:rsidP="00C91BE3">
      <w:pPr>
        <w:ind w:right="-1" w:firstLine="708"/>
        <w:jc w:val="right"/>
      </w:pPr>
      <w:r>
        <w:t xml:space="preserve">                                               ____________________________</w:t>
      </w:r>
    </w:p>
    <w:p w:rsidR="00C91BE3" w:rsidRDefault="00C91BE3" w:rsidP="00C91BE3">
      <w:pPr>
        <w:ind w:right="-1" w:firstLine="708"/>
        <w:jc w:val="right"/>
      </w:pPr>
      <w:r>
        <w:t xml:space="preserve">                                               ____________________________</w:t>
      </w:r>
    </w:p>
    <w:p w:rsidR="00C91BE3" w:rsidRDefault="00C91BE3" w:rsidP="00C91BE3">
      <w:pPr>
        <w:ind w:right="-1" w:firstLine="708"/>
        <w:jc w:val="right"/>
      </w:pPr>
      <w:r>
        <w:t xml:space="preserve">                                               ____________________________</w:t>
      </w:r>
    </w:p>
    <w:p w:rsidR="00C91BE3" w:rsidRDefault="00C91BE3" w:rsidP="00C91BE3">
      <w:pPr>
        <w:ind w:right="-1" w:firstLine="708"/>
        <w:jc w:val="right"/>
      </w:pPr>
      <w:r>
        <w:t xml:space="preserve">                                               (контактные данные заявителя</w:t>
      </w:r>
    </w:p>
    <w:p w:rsidR="00C91BE3" w:rsidRDefault="00C91BE3" w:rsidP="00C91BE3">
      <w:pPr>
        <w:ind w:right="-1" w:firstLine="708"/>
        <w:jc w:val="right"/>
      </w:pPr>
      <w:r>
        <w:t xml:space="preserve">                                               адрес, телефон)</w:t>
      </w:r>
    </w:p>
    <w:p w:rsidR="00C91BE3" w:rsidRDefault="00C91BE3" w:rsidP="00C91BE3">
      <w:pPr>
        <w:ind w:right="-1" w:firstLine="708"/>
      </w:pPr>
    </w:p>
    <w:p w:rsidR="00C91BE3" w:rsidRDefault="00C91BE3" w:rsidP="00C91BE3">
      <w:pPr>
        <w:ind w:right="-1" w:firstLine="708"/>
        <w:jc w:val="center"/>
        <w:rPr>
          <w:b/>
        </w:rPr>
      </w:pPr>
      <w:r>
        <w:rPr>
          <w:b/>
        </w:rPr>
        <w:t>РЕШЕНИЕ</w:t>
      </w:r>
    </w:p>
    <w:p w:rsidR="00C91BE3" w:rsidRDefault="00C91BE3" w:rsidP="00C91BE3">
      <w:pPr>
        <w:ind w:right="-1" w:firstLine="708"/>
        <w:jc w:val="center"/>
        <w:rPr>
          <w:b/>
        </w:rPr>
      </w:pPr>
      <w:r>
        <w:rPr>
          <w:b/>
        </w:rPr>
        <w:t>о возврате заявления о предоставлении земельного участка</w:t>
      </w:r>
    </w:p>
    <w:p w:rsidR="00C91BE3" w:rsidRDefault="00C91BE3" w:rsidP="00C91BE3">
      <w:pPr>
        <w:ind w:right="-1" w:firstLine="708"/>
        <w:jc w:val="center"/>
        <w:rPr>
          <w:b/>
        </w:rPr>
      </w:pPr>
      <w:r>
        <w:rPr>
          <w:b/>
        </w:rPr>
        <w:t>и прилагаемых к нему документов</w:t>
      </w:r>
    </w:p>
    <w:p w:rsidR="00C91BE3" w:rsidRDefault="00C91BE3" w:rsidP="00C91BE3">
      <w:pPr>
        <w:ind w:right="-1" w:firstLine="708"/>
      </w:pPr>
      <w:r>
        <w:t xml:space="preserve">    </w:t>
      </w:r>
    </w:p>
    <w:p w:rsidR="00C91BE3" w:rsidRDefault="00C91BE3" w:rsidP="00C91BE3">
      <w:pPr>
        <w:ind w:right="-1" w:firstLine="708"/>
      </w:pPr>
    </w:p>
    <w:tbl>
      <w:tblPr>
        <w:tblW w:w="0" w:type="auto"/>
        <w:tblBorders>
          <w:bottom w:val="single" w:sz="4" w:space="0" w:color="auto"/>
        </w:tblBorders>
        <w:tblLayout w:type="fixed"/>
        <w:tblCellMar>
          <w:top w:w="102" w:type="dxa"/>
          <w:left w:w="62" w:type="dxa"/>
          <w:bottom w:w="102" w:type="dxa"/>
          <w:right w:w="62" w:type="dxa"/>
        </w:tblCellMar>
        <w:tblLook w:val="0000"/>
      </w:tblPr>
      <w:tblGrid>
        <w:gridCol w:w="9701"/>
      </w:tblGrid>
      <w:tr w:rsidR="00C91BE3" w:rsidTr="008E39EF">
        <w:tc>
          <w:tcPr>
            <w:tcW w:w="9701" w:type="dxa"/>
            <w:tcBorders>
              <w:top w:val="none" w:sz="4" w:space="0" w:color="000000"/>
              <w:left w:val="none" w:sz="4" w:space="0" w:color="000000"/>
              <w:bottom w:val="none" w:sz="4" w:space="0" w:color="000000"/>
              <w:right w:val="none" w:sz="4" w:space="0" w:color="000000"/>
            </w:tcBorders>
          </w:tcPr>
          <w:p w:rsidR="00C91BE3" w:rsidRPr="00290A17" w:rsidRDefault="00C91BE3" w:rsidP="00290A17">
            <w:pPr>
              <w:ind w:right="-1" w:firstLine="708"/>
              <w:jc w:val="both"/>
              <w:rPr>
                <w:sz w:val="26"/>
                <w:szCs w:val="26"/>
              </w:rPr>
            </w:pPr>
            <w:r w:rsidRPr="00290A17">
              <w:rPr>
                <w:sz w:val="26"/>
                <w:szCs w:val="26"/>
              </w:rPr>
              <w:t>По результатам рассмотрения заявления о предоставлении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от __________ №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C91BE3" w:rsidTr="008E39EF">
        <w:tc>
          <w:tcPr>
            <w:tcW w:w="9701" w:type="dxa"/>
            <w:tcBorders>
              <w:top w:val="none" w:sz="4" w:space="0" w:color="000000"/>
              <w:left w:val="none" w:sz="4" w:space="0" w:color="000000"/>
              <w:bottom w:val="single" w:sz="4" w:space="0" w:color="auto"/>
              <w:right w:val="none" w:sz="4" w:space="0" w:color="000000"/>
            </w:tcBorders>
          </w:tcPr>
          <w:p w:rsidR="00C91BE3" w:rsidRDefault="00C91BE3" w:rsidP="00290A17">
            <w:pPr>
              <w:ind w:right="-1" w:firstLine="708"/>
              <w:jc w:val="both"/>
            </w:pPr>
          </w:p>
        </w:tc>
      </w:tr>
      <w:tr w:rsidR="00C91BE3" w:rsidTr="008E39EF">
        <w:tblPrEx>
          <w:tblBorders>
            <w:insideH w:val="single" w:sz="4" w:space="0" w:color="auto"/>
          </w:tblBorders>
        </w:tblPrEx>
        <w:tc>
          <w:tcPr>
            <w:tcW w:w="9701" w:type="dxa"/>
            <w:tcBorders>
              <w:top w:val="single" w:sz="4" w:space="0" w:color="auto"/>
              <w:left w:val="none" w:sz="4" w:space="0" w:color="000000"/>
              <w:bottom w:val="single" w:sz="4" w:space="0" w:color="auto"/>
              <w:right w:val="none" w:sz="4" w:space="0" w:color="000000"/>
            </w:tcBorders>
          </w:tcPr>
          <w:p w:rsidR="00C91BE3" w:rsidRDefault="00C91BE3" w:rsidP="00290A17">
            <w:pPr>
              <w:ind w:right="-1" w:firstLine="708"/>
              <w:jc w:val="both"/>
            </w:pPr>
          </w:p>
        </w:tc>
      </w:tr>
      <w:tr w:rsidR="00C91BE3" w:rsidTr="008E39EF">
        <w:tblPrEx>
          <w:tblBorders>
            <w:insideH w:val="single" w:sz="4" w:space="0" w:color="auto"/>
          </w:tblBorders>
        </w:tblPrEx>
        <w:tc>
          <w:tcPr>
            <w:tcW w:w="9701" w:type="dxa"/>
            <w:tcBorders>
              <w:top w:val="single" w:sz="4" w:space="0" w:color="auto"/>
              <w:left w:val="none" w:sz="4" w:space="0" w:color="000000"/>
              <w:bottom w:val="single" w:sz="4" w:space="0" w:color="auto"/>
              <w:right w:val="none" w:sz="4" w:space="0" w:color="000000"/>
            </w:tcBorders>
          </w:tcPr>
          <w:p w:rsidR="00C91BE3" w:rsidRDefault="00C91BE3" w:rsidP="00290A17">
            <w:pPr>
              <w:ind w:right="-1" w:firstLine="708"/>
              <w:jc w:val="both"/>
            </w:pPr>
          </w:p>
        </w:tc>
      </w:tr>
      <w:tr w:rsidR="00C91BE3" w:rsidTr="008E39EF">
        <w:tc>
          <w:tcPr>
            <w:tcW w:w="9701" w:type="dxa"/>
            <w:tcBorders>
              <w:top w:val="single" w:sz="4" w:space="0" w:color="auto"/>
              <w:left w:val="none" w:sz="4" w:space="0" w:color="000000"/>
              <w:bottom w:val="none" w:sz="4" w:space="0" w:color="000000"/>
              <w:right w:val="none" w:sz="4" w:space="0" w:color="000000"/>
            </w:tcBorders>
          </w:tcPr>
          <w:p w:rsidR="00C91BE3" w:rsidRDefault="00C91BE3" w:rsidP="0059646D">
            <w:pPr>
              <w:ind w:right="-1"/>
              <w:jc w:val="both"/>
            </w:pPr>
            <w:r>
              <w:t xml:space="preserve">(указываются наименование основания в соответствии с Таблицей №3 </w:t>
            </w:r>
            <w:r w:rsidR="0059646D">
              <w:t xml:space="preserve">Административного </w:t>
            </w:r>
            <w:r>
              <w:t>регламента и разъяснение причин возврата заявления о предоставлении земельного участка и прилагаемых к нему документов)</w:t>
            </w:r>
          </w:p>
        </w:tc>
      </w:tr>
      <w:tr w:rsidR="00C91BE3" w:rsidTr="008E39EF">
        <w:tc>
          <w:tcPr>
            <w:tcW w:w="9701" w:type="dxa"/>
            <w:tcBorders>
              <w:top w:val="none" w:sz="4" w:space="0" w:color="000000"/>
              <w:left w:val="none" w:sz="4" w:space="0" w:color="000000"/>
              <w:bottom w:val="none" w:sz="4" w:space="0" w:color="000000"/>
              <w:right w:val="none" w:sz="4" w:space="0" w:color="000000"/>
            </w:tcBorders>
          </w:tcPr>
          <w:p w:rsidR="00C91BE3" w:rsidRPr="00290A17" w:rsidRDefault="00C91BE3" w:rsidP="00290A17">
            <w:pPr>
              <w:ind w:right="-1" w:firstLine="708"/>
              <w:jc w:val="both"/>
              <w:rPr>
                <w:sz w:val="26"/>
                <w:szCs w:val="26"/>
              </w:rPr>
            </w:pPr>
            <w:r w:rsidRPr="00290A17">
              <w:rPr>
                <w:sz w:val="26"/>
                <w:szCs w:val="26"/>
              </w:rPr>
              <w:t xml:space="preserve">Вы вправе повторно обратиться в </w:t>
            </w:r>
            <w:r w:rsidR="0059646D">
              <w:rPr>
                <w:sz w:val="26"/>
                <w:szCs w:val="26"/>
              </w:rPr>
              <w:t xml:space="preserve">орган, уполномоченный на предоставление муниципальной услуги, </w:t>
            </w:r>
            <w:r w:rsidRPr="00290A17">
              <w:rPr>
                <w:sz w:val="26"/>
                <w:szCs w:val="26"/>
              </w:rPr>
              <w:t>с заявлением о предоставлении муниципальной услуги после устранения указанных нарушений.</w:t>
            </w:r>
          </w:p>
          <w:p w:rsidR="00C91BE3" w:rsidRDefault="00C91BE3" w:rsidP="0059646D">
            <w:pPr>
              <w:ind w:right="-1" w:firstLine="708"/>
              <w:jc w:val="both"/>
            </w:pPr>
            <w:r w:rsidRPr="00290A17">
              <w:rPr>
                <w:sz w:val="26"/>
                <w:szCs w:val="26"/>
              </w:rPr>
              <w:t>Данное решение может быть обжаловано в досудебном порядке путем направления жалобы в</w:t>
            </w:r>
            <w:r w:rsidR="0059646D" w:rsidRPr="00290A17">
              <w:rPr>
                <w:sz w:val="26"/>
                <w:szCs w:val="26"/>
              </w:rPr>
              <w:t xml:space="preserve"> </w:t>
            </w:r>
            <w:r w:rsidR="0059646D">
              <w:rPr>
                <w:sz w:val="26"/>
                <w:szCs w:val="26"/>
              </w:rPr>
              <w:t>орган, уполномоченный на предоставление муниципальной услуги</w:t>
            </w:r>
            <w:r w:rsidRPr="00290A17">
              <w:rPr>
                <w:sz w:val="26"/>
                <w:szCs w:val="26"/>
              </w:rPr>
              <w:t>, а также в судебном порядке.</w:t>
            </w:r>
          </w:p>
        </w:tc>
      </w:tr>
    </w:tbl>
    <w:p w:rsidR="00C91BE3" w:rsidRDefault="00C91BE3" w:rsidP="00C91BE3">
      <w:pPr>
        <w:ind w:right="-1" w:firstLine="708"/>
      </w:pPr>
    </w:p>
    <w:p w:rsidR="00C91BE3" w:rsidRDefault="00C91BE3" w:rsidP="00C91BE3">
      <w:pPr>
        <w:ind w:right="-1" w:firstLine="708"/>
      </w:pP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Уполномоченное должностное лицо,</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ответственное за принятие и подписание</w:t>
      </w:r>
    </w:p>
    <w:p w:rsidR="00290A17" w:rsidRDefault="00290A17" w:rsidP="00290A17">
      <w:pPr>
        <w:pStyle w:val="ConsPlusNormal"/>
        <w:ind w:right="-1"/>
        <w:jc w:val="both"/>
        <w:rPr>
          <w:rFonts w:ascii="Times New Roman" w:hAnsi="Times New Roman" w:cs="Times New Roman"/>
          <w:sz w:val="24"/>
          <w:szCs w:val="24"/>
        </w:rPr>
      </w:pPr>
      <w:r>
        <w:rPr>
          <w:rFonts w:ascii="Times New Roman" w:hAnsi="Times New Roman" w:cs="Times New Roman"/>
          <w:sz w:val="24"/>
          <w:szCs w:val="24"/>
        </w:rPr>
        <w:t>соответствующего 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C91BE3" w:rsidRDefault="00C91BE3" w:rsidP="00290A17">
      <w:pPr>
        <w:ind w:right="-1"/>
      </w:pPr>
    </w:p>
    <w:p w:rsidR="00C91BE3" w:rsidRDefault="00C91BE3" w:rsidP="00C91BE3">
      <w:pPr>
        <w:ind w:right="-1" w:firstLine="708"/>
      </w:pPr>
    </w:p>
    <w:p w:rsidR="00C91BE3" w:rsidRDefault="00C91BE3" w:rsidP="00C91BE3">
      <w:pPr>
        <w:ind w:right="-1" w:firstLine="708"/>
        <w:rPr>
          <w:rFonts w:eastAsiaTheme="minorHAnsi"/>
          <w:b/>
          <w:sz w:val="28"/>
          <w:szCs w:val="28"/>
          <w:lang w:eastAsia="en-US"/>
        </w:rPr>
      </w:pPr>
    </w:p>
    <w:p w:rsidR="00C91BE3" w:rsidRDefault="00C91BE3" w:rsidP="00D22738">
      <w:pPr>
        <w:spacing w:line="276" w:lineRule="auto"/>
        <w:jc w:val="both"/>
        <w:rPr>
          <w:rFonts w:eastAsiaTheme="minorHAnsi"/>
          <w:sz w:val="28"/>
          <w:szCs w:val="28"/>
          <w:lang w:val="en-US" w:eastAsia="en-US"/>
        </w:rPr>
      </w:pPr>
    </w:p>
    <w:p w:rsidR="00C91BE3" w:rsidRDefault="00C91BE3" w:rsidP="00D22738">
      <w:pPr>
        <w:spacing w:line="276" w:lineRule="auto"/>
        <w:jc w:val="both"/>
        <w:rPr>
          <w:rFonts w:eastAsiaTheme="minorHAnsi"/>
          <w:sz w:val="28"/>
          <w:szCs w:val="28"/>
          <w:lang w:val="en-US" w:eastAsia="en-US"/>
        </w:rPr>
      </w:pPr>
    </w:p>
    <w:sectPr w:rsidR="00C91BE3" w:rsidSect="00290A17">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54F" w:rsidRDefault="0074254F">
      <w:r>
        <w:separator/>
      </w:r>
    </w:p>
  </w:endnote>
  <w:endnote w:type="continuationSeparator" w:id="0">
    <w:p w:rsidR="0074254F" w:rsidRDefault="00742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MT">
    <w:altName w:val="Arial"/>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54F" w:rsidRDefault="0074254F">
      <w:r>
        <w:separator/>
      </w:r>
    </w:p>
  </w:footnote>
  <w:footnote w:type="continuationSeparator" w:id="0">
    <w:p w:rsidR="0074254F" w:rsidRDefault="00742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05932"/>
      <w:docPartObj>
        <w:docPartGallery w:val="Page Numbers (Top of Page)"/>
        <w:docPartUnique/>
      </w:docPartObj>
    </w:sdtPr>
    <w:sdtContent>
      <w:p w:rsidR="00E13458" w:rsidRDefault="00E50802">
        <w:pPr>
          <w:pStyle w:val="Header"/>
          <w:jc w:val="center"/>
        </w:pPr>
        <w:fldSimple w:instr="PAGE   \* MERGEFORMAT">
          <w:r w:rsidR="003714B3">
            <w:rPr>
              <w:noProof/>
            </w:rPr>
            <w:t>2</w:t>
          </w:r>
        </w:fldSimple>
      </w:p>
    </w:sdtContent>
  </w:sdt>
  <w:p w:rsidR="00E13458" w:rsidRDefault="00E134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1A"/>
    <w:multiLevelType w:val="hybridMultilevel"/>
    <w:tmpl w:val="1750E0BC"/>
    <w:lvl w:ilvl="0" w:tplc="2014E58C">
      <w:start w:val="1"/>
      <w:numFmt w:val="upperRoman"/>
      <w:lvlText w:val="%1."/>
      <w:lvlJc w:val="left"/>
      <w:pPr>
        <w:ind w:left="1080" w:hanging="720"/>
      </w:pPr>
      <w:rPr>
        <w:rFonts w:hint="default"/>
        <w:b/>
      </w:rPr>
    </w:lvl>
    <w:lvl w:ilvl="1" w:tplc="BF1656C0">
      <w:start w:val="1"/>
      <w:numFmt w:val="lowerLetter"/>
      <w:lvlText w:val="%2."/>
      <w:lvlJc w:val="left"/>
      <w:pPr>
        <w:ind w:left="1440" w:hanging="360"/>
      </w:pPr>
    </w:lvl>
    <w:lvl w:ilvl="2" w:tplc="9EEA24BE">
      <w:start w:val="1"/>
      <w:numFmt w:val="lowerRoman"/>
      <w:lvlText w:val="%3."/>
      <w:lvlJc w:val="right"/>
      <w:pPr>
        <w:ind w:left="2160" w:hanging="180"/>
      </w:pPr>
    </w:lvl>
    <w:lvl w:ilvl="3" w:tplc="154EA220">
      <w:start w:val="1"/>
      <w:numFmt w:val="decimal"/>
      <w:lvlText w:val="%4."/>
      <w:lvlJc w:val="left"/>
      <w:pPr>
        <w:ind w:left="2880" w:hanging="360"/>
      </w:pPr>
    </w:lvl>
    <w:lvl w:ilvl="4" w:tplc="0D086F00">
      <w:start w:val="1"/>
      <w:numFmt w:val="lowerLetter"/>
      <w:lvlText w:val="%5."/>
      <w:lvlJc w:val="left"/>
      <w:pPr>
        <w:ind w:left="3600" w:hanging="360"/>
      </w:pPr>
    </w:lvl>
    <w:lvl w:ilvl="5" w:tplc="E8F2107E">
      <w:start w:val="1"/>
      <w:numFmt w:val="lowerRoman"/>
      <w:lvlText w:val="%6."/>
      <w:lvlJc w:val="right"/>
      <w:pPr>
        <w:ind w:left="4320" w:hanging="180"/>
      </w:pPr>
    </w:lvl>
    <w:lvl w:ilvl="6" w:tplc="F820965A">
      <w:start w:val="1"/>
      <w:numFmt w:val="decimal"/>
      <w:lvlText w:val="%7."/>
      <w:lvlJc w:val="left"/>
      <w:pPr>
        <w:ind w:left="5040" w:hanging="360"/>
      </w:pPr>
    </w:lvl>
    <w:lvl w:ilvl="7" w:tplc="8FD8FC66">
      <w:start w:val="1"/>
      <w:numFmt w:val="lowerLetter"/>
      <w:lvlText w:val="%8."/>
      <w:lvlJc w:val="left"/>
      <w:pPr>
        <w:ind w:left="5760" w:hanging="360"/>
      </w:pPr>
    </w:lvl>
    <w:lvl w:ilvl="8" w:tplc="8032866C">
      <w:start w:val="1"/>
      <w:numFmt w:val="lowerRoman"/>
      <w:lvlText w:val="%9."/>
      <w:lvlJc w:val="right"/>
      <w:pPr>
        <w:ind w:left="6480" w:hanging="180"/>
      </w:pPr>
    </w:lvl>
  </w:abstractNum>
  <w:abstractNum w:abstractNumId="1">
    <w:nsid w:val="00642E4D"/>
    <w:multiLevelType w:val="hybridMultilevel"/>
    <w:tmpl w:val="AD700E44"/>
    <w:lvl w:ilvl="0" w:tplc="BFDA854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C744AFA"/>
    <w:multiLevelType w:val="hybridMultilevel"/>
    <w:tmpl w:val="458C67DE"/>
    <w:lvl w:ilvl="0" w:tplc="314447BC">
      <w:start w:val="1"/>
      <w:numFmt w:val="upperRoman"/>
      <w:lvlText w:val="%1."/>
      <w:lvlJc w:val="left"/>
      <w:pPr>
        <w:ind w:left="1080" w:hanging="720"/>
      </w:pPr>
      <w:rPr>
        <w:rFonts w:hint="default"/>
        <w:b/>
      </w:rPr>
    </w:lvl>
    <w:lvl w:ilvl="1" w:tplc="629ECC40">
      <w:start w:val="1"/>
      <w:numFmt w:val="lowerLetter"/>
      <w:lvlText w:val="%2."/>
      <w:lvlJc w:val="left"/>
      <w:pPr>
        <w:ind w:left="1440" w:hanging="360"/>
      </w:pPr>
    </w:lvl>
    <w:lvl w:ilvl="2" w:tplc="3E98D2E8">
      <w:start w:val="1"/>
      <w:numFmt w:val="lowerRoman"/>
      <w:lvlText w:val="%3."/>
      <w:lvlJc w:val="right"/>
      <w:pPr>
        <w:ind w:left="2160" w:hanging="180"/>
      </w:pPr>
    </w:lvl>
    <w:lvl w:ilvl="3" w:tplc="90245064">
      <w:start w:val="1"/>
      <w:numFmt w:val="decimal"/>
      <w:lvlText w:val="%4."/>
      <w:lvlJc w:val="left"/>
      <w:pPr>
        <w:ind w:left="2880" w:hanging="360"/>
      </w:pPr>
    </w:lvl>
    <w:lvl w:ilvl="4" w:tplc="712E8152">
      <w:start w:val="1"/>
      <w:numFmt w:val="lowerLetter"/>
      <w:lvlText w:val="%5."/>
      <w:lvlJc w:val="left"/>
      <w:pPr>
        <w:ind w:left="3600" w:hanging="360"/>
      </w:pPr>
    </w:lvl>
    <w:lvl w:ilvl="5" w:tplc="BC441B70">
      <w:start w:val="1"/>
      <w:numFmt w:val="lowerRoman"/>
      <w:lvlText w:val="%6."/>
      <w:lvlJc w:val="right"/>
      <w:pPr>
        <w:ind w:left="4320" w:hanging="180"/>
      </w:pPr>
    </w:lvl>
    <w:lvl w:ilvl="6" w:tplc="1EF88BBA">
      <w:start w:val="1"/>
      <w:numFmt w:val="decimal"/>
      <w:lvlText w:val="%7."/>
      <w:lvlJc w:val="left"/>
      <w:pPr>
        <w:ind w:left="5040" w:hanging="360"/>
      </w:pPr>
    </w:lvl>
    <w:lvl w:ilvl="7" w:tplc="CCC653C2">
      <w:start w:val="1"/>
      <w:numFmt w:val="lowerLetter"/>
      <w:lvlText w:val="%8."/>
      <w:lvlJc w:val="left"/>
      <w:pPr>
        <w:ind w:left="5760" w:hanging="360"/>
      </w:pPr>
    </w:lvl>
    <w:lvl w:ilvl="8" w:tplc="9AB0E1E6">
      <w:start w:val="1"/>
      <w:numFmt w:val="lowerRoman"/>
      <w:lvlText w:val="%9."/>
      <w:lvlJc w:val="right"/>
      <w:pPr>
        <w:ind w:left="6480" w:hanging="180"/>
      </w:pPr>
    </w:lvl>
  </w:abstractNum>
  <w:abstractNum w:abstractNumId="3">
    <w:nsid w:val="3536116A"/>
    <w:multiLevelType w:val="hybridMultilevel"/>
    <w:tmpl w:val="86E0BB9A"/>
    <w:lvl w:ilvl="0" w:tplc="92E49F4E">
      <w:start w:val="1"/>
      <w:numFmt w:val="bullet"/>
      <w:lvlText w:val=""/>
      <w:lvlJc w:val="left"/>
      <w:pPr>
        <w:ind w:left="1429" w:hanging="360"/>
      </w:pPr>
      <w:rPr>
        <w:rFonts w:ascii="Symbol" w:hAnsi="Symbol" w:hint="default"/>
      </w:rPr>
    </w:lvl>
    <w:lvl w:ilvl="1" w:tplc="08726F32">
      <w:start w:val="1"/>
      <w:numFmt w:val="bullet"/>
      <w:lvlText w:val="o"/>
      <w:lvlJc w:val="left"/>
      <w:pPr>
        <w:ind w:left="2149" w:hanging="360"/>
      </w:pPr>
      <w:rPr>
        <w:rFonts w:ascii="Courier New" w:hAnsi="Courier New" w:cs="Courier New" w:hint="default"/>
      </w:rPr>
    </w:lvl>
    <w:lvl w:ilvl="2" w:tplc="4F784376">
      <w:start w:val="1"/>
      <w:numFmt w:val="bullet"/>
      <w:lvlText w:val=""/>
      <w:lvlJc w:val="left"/>
      <w:pPr>
        <w:ind w:left="2869" w:hanging="360"/>
      </w:pPr>
      <w:rPr>
        <w:rFonts w:ascii="Wingdings" w:hAnsi="Wingdings" w:hint="default"/>
      </w:rPr>
    </w:lvl>
    <w:lvl w:ilvl="3" w:tplc="8EFE3FDE">
      <w:start w:val="1"/>
      <w:numFmt w:val="bullet"/>
      <w:lvlText w:val=""/>
      <w:lvlJc w:val="left"/>
      <w:pPr>
        <w:ind w:left="3589" w:hanging="360"/>
      </w:pPr>
      <w:rPr>
        <w:rFonts w:ascii="Symbol" w:hAnsi="Symbol" w:hint="default"/>
      </w:rPr>
    </w:lvl>
    <w:lvl w:ilvl="4" w:tplc="BB86B2D4">
      <w:start w:val="1"/>
      <w:numFmt w:val="bullet"/>
      <w:lvlText w:val="o"/>
      <w:lvlJc w:val="left"/>
      <w:pPr>
        <w:ind w:left="4309" w:hanging="360"/>
      </w:pPr>
      <w:rPr>
        <w:rFonts w:ascii="Courier New" w:hAnsi="Courier New" w:cs="Courier New" w:hint="default"/>
      </w:rPr>
    </w:lvl>
    <w:lvl w:ilvl="5" w:tplc="19926942">
      <w:start w:val="1"/>
      <w:numFmt w:val="bullet"/>
      <w:lvlText w:val=""/>
      <w:lvlJc w:val="left"/>
      <w:pPr>
        <w:ind w:left="5029" w:hanging="360"/>
      </w:pPr>
      <w:rPr>
        <w:rFonts w:ascii="Wingdings" w:hAnsi="Wingdings" w:hint="default"/>
      </w:rPr>
    </w:lvl>
    <w:lvl w:ilvl="6" w:tplc="8FC2ABB2">
      <w:start w:val="1"/>
      <w:numFmt w:val="bullet"/>
      <w:lvlText w:val=""/>
      <w:lvlJc w:val="left"/>
      <w:pPr>
        <w:ind w:left="5749" w:hanging="360"/>
      </w:pPr>
      <w:rPr>
        <w:rFonts w:ascii="Symbol" w:hAnsi="Symbol" w:hint="default"/>
      </w:rPr>
    </w:lvl>
    <w:lvl w:ilvl="7" w:tplc="4D7C12D6">
      <w:start w:val="1"/>
      <w:numFmt w:val="bullet"/>
      <w:lvlText w:val="o"/>
      <w:lvlJc w:val="left"/>
      <w:pPr>
        <w:ind w:left="6469" w:hanging="360"/>
      </w:pPr>
      <w:rPr>
        <w:rFonts w:ascii="Courier New" w:hAnsi="Courier New" w:cs="Courier New" w:hint="default"/>
      </w:rPr>
    </w:lvl>
    <w:lvl w:ilvl="8" w:tplc="F7E6C168">
      <w:start w:val="1"/>
      <w:numFmt w:val="bullet"/>
      <w:lvlText w:val=""/>
      <w:lvlJc w:val="left"/>
      <w:pPr>
        <w:ind w:left="7189" w:hanging="360"/>
      </w:pPr>
      <w:rPr>
        <w:rFonts w:ascii="Wingdings" w:hAnsi="Wingdings" w:hint="default"/>
      </w:rPr>
    </w:lvl>
  </w:abstractNum>
  <w:abstractNum w:abstractNumId="4">
    <w:nsid w:val="5B3E2DFB"/>
    <w:multiLevelType w:val="hybridMultilevel"/>
    <w:tmpl w:val="4BA68BD0"/>
    <w:lvl w:ilvl="0" w:tplc="570026FA">
      <w:start w:val="1"/>
      <w:numFmt w:val="decimal"/>
      <w:lvlText w:val="%1."/>
      <w:lvlJc w:val="left"/>
      <w:pPr>
        <w:ind w:left="720" w:hanging="360"/>
      </w:pPr>
    </w:lvl>
    <w:lvl w:ilvl="1" w:tplc="AD2AAE22">
      <w:start w:val="1"/>
      <w:numFmt w:val="lowerLetter"/>
      <w:lvlText w:val="%2."/>
      <w:lvlJc w:val="left"/>
      <w:pPr>
        <w:ind w:left="1440" w:hanging="360"/>
      </w:pPr>
    </w:lvl>
    <w:lvl w:ilvl="2" w:tplc="E29C08C4">
      <w:start w:val="1"/>
      <w:numFmt w:val="lowerRoman"/>
      <w:lvlText w:val="%3."/>
      <w:lvlJc w:val="right"/>
      <w:pPr>
        <w:ind w:left="2160" w:hanging="180"/>
      </w:pPr>
    </w:lvl>
    <w:lvl w:ilvl="3" w:tplc="82207E6C">
      <w:start w:val="1"/>
      <w:numFmt w:val="decimal"/>
      <w:lvlText w:val="%4."/>
      <w:lvlJc w:val="left"/>
      <w:pPr>
        <w:ind w:left="2880" w:hanging="360"/>
      </w:pPr>
    </w:lvl>
    <w:lvl w:ilvl="4" w:tplc="722C63FE">
      <w:start w:val="1"/>
      <w:numFmt w:val="lowerLetter"/>
      <w:lvlText w:val="%5."/>
      <w:lvlJc w:val="left"/>
      <w:pPr>
        <w:ind w:left="3600" w:hanging="360"/>
      </w:pPr>
    </w:lvl>
    <w:lvl w:ilvl="5" w:tplc="65B2CC4E">
      <w:start w:val="1"/>
      <w:numFmt w:val="lowerRoman"/>
      <w:lvlText w:val="%6."/>
      <w:lvlJc w:val="right"/>
      <w:pPr>
        <w:ind w:left="4320" w:hanging="180"/>
      </w:pPr>
    </w:lvl>
    <w:lvl w:ilvl="6" w:tplc="8714B196">
      <w:start w:val="1"/>
      <w:numFmt w:val="decimal"/>
      <w:lvlText w:val="%7."/>
      <w:lvlJc w:val="left"/>
      <w:pPr>
        <w:ind w:left="5040" w:hanging="360"/>
      </w:pPr>
    </w:lvl>
    <w:lvl w:ilvl="7" w:tplc="5350B518">
      <w:start w:val="1"/>
      <w:numFmt w:val="lowerLetter"/>
      <w:lvlText w:val="%8."/>
      <w:lvlJc w:val="left"/>
      <w:pPr>
        <w:ind w:left="5760" w:hanging="360"/>
      </w:pPr>
    </w:lvl>
    <w:lvl w:ilvl="8" w:tplc="11FC3602">
      <w:start w:val="1"/>
      <w:numFmt w:val="lowerRoman"/>
      <w:lvlText w:val="%9."/>
      <w:lvlJc w:val="right"/>
      <w:pPr>
        <w:ind w:left="6480" w:hanging="180"/>
      </w:pPr>
    </w:lvl>
  </w:abstractNum>
  <w:abstractNum w:abstractNumId="5">
    <w:nsid w:val="5EF52055"/>
    <w:multiLevelType w:val="hybridMultilevel"/>
    <w:tmpl w:val="210C2740"/>
    <w:lvl w:ilvl="0" w:tplc="09B6D2B8">
      <w:start w:val="1"/>
      <w:numFmt w:val="upperRoman"/>
      <w:lvlText w:val="%1."/>
      <w:lvlJc w:val="left"/>
      <w:pPr>
        <w:ind w:left="1080" w:hanging="720"/>
      </w:pPr>
      <w:rPr>
        <w:rFonts w:hint="default"/>
        <w:b/>
      </w:rPr>
    </w:lvl>
    <w:lvl w:ilvl="1" w:tplc="6DAA7650">
      <w:start w:val="1"/>
      <w:numFmt w:val="lowerLetter"/>
      <w:lvlText w:val="%2."/>
      <w:lvlJc w:val="left"/>
      <w:pPr>
        <w:ind w:left="1440" w:hanging="360"/>
      </w:pPr>
    </w:lvl>
    <w:lvl w:ilvl="2" w:tplc="6DD02F70">
      <w:start w:val="1"/>
      <w:numFmt w:val="lowerRoman"/>
      <w:lvlText w:val="%3."/>
      <w:lvlJc w:val="right"/>
      <w:pPr>
        <w:ind w:left="2160" w:hanging="180"/>
      </w:pPr>
    </w:lvl>
    <w:lvl w:ilvl="3" w:tplc="3604900A">
      <w:start w:val="1"/>
      <w:numFmt w:val="decimal"/>
      <w:lvlText w:val="%4."/>
      <w:lvlJc w:val="left"/>
      <w:pPr>
        <w:ind w:left="2880" w:hanging="360"/>
      </w:pPr>
    </w:lvl>
    <w:lvl w:ilvl="4" w:tplc="40F0CC3C">
      <w:start w:val="1"/>
      <w:numFmt w:val="lowerLetter"/>
      <w:lvlText w:val="%5."/>
      <w:lvlJc w:val="left"/>
      <w:pPr>
        <w:ind w:left="3600" w:hanging="360"/>
      </w:pPr>
    </w:lvl>
    <w:lvl w:ilvl="5" w:tplc="9D5676B6">
      <w:start w:val="1"/>
      <w:numFmt w:val="lowerRoman"/>
      <w:lvlText w:val="%6."/>
      <w:lvlJc w:val="right"/>
      <w:pPr>
        <w:ind w:left="4320" w:hanging="180"/>
      </w:pPr>
    </w:lvl>
    <w:lvl w:ilvl="6" w:tplc="8272BA06">
      <w:start w:val="1"/>
      <w:numFmt w:val="decimal"/>
      <w:lvlText w:val="%7."/>
      <w:lvlJc w:val="left"/>
      <w:pPr>
        <w:ind w:left="5040" w:hanging="360"/>
      </w:pPr>
    </w:lvl>
    <w:lvl w:ilvl="7" w:tplc="F3D6F8FC">
      <w:start w:val="1"/>
      <w:numFmt w:val="lowerLetter"/>
      <w:lvlText w:val="%8."/>
      <w:lvlJc w:val="left"/>
      <w:pPr>
        <w:ind w:left="5760" w:hanging="360"/>
      </w:pPr>
    </w:lvl>
    <w:lvl w:ilvl="8" w:tplc="6342567E">
      <w:start w:val="1"/>
      <w:numFmt w:val="lowerRoman"/>
      <w:lvlText w:val="%9."/>
      <w:lvlJc w:val="right"/>
      <w:pPr>
        <w:ind w:left="6480" w:hanging="180"/>
      </w:pPr>
    </w:lvl>
  </w:abstractNum>
  <w:abstractNum w:abstractNumId="6">
    <w:nsid w:val="70C03D89"/>
    <w:multiLevelType w:val="hybridMultilevel"/>
    <w:tmpl w:val="BEBEF906"/>
    <w:lvl w:ilvl="0" w:tplc="EF8C633C">
      <w:start w:val="1"/>
      <w:numFmt w:val="decimal"/>
      <w:lvlText w:val="%1)"/>
      <w:lvlJc w:val="left"/>
      <w:pPr>
        <w:ind w:left="1429" w:hanging="360"/>
      </w:pPr>
      <w:rPr>
        <w:rFonts w:ascii="Times New Roman" w:eastAsia="Calibri" w:hAnsi="Times New Roman" w:cs="Times New Roman"/>
      </w:rPr>
    </w:lvl>
    <w:lvl w:ilvl="1" w:tplc="80141034">
      <w:start w:val="1"/>
      <w:numFmt w:val="bullet"/>
      <w:lvlText w:val="o"/>
      <w:lvlJc w:val="left"/>
      <w:pPr>
        <w:ind w:left="2149" w:hanging="360"/>
      </w:pPr>
      <w:rPr>
        <w:rFonts w:ascii="Courier New" w:hAnsi="Courier New" w:cs="Courier New" w:hint="default"/>
      </w:rPr>
    </w:lvl>
    <w:lvl w:ilvl="2" w:tplc="FA9A9AF2">
      <w:start w:val="1"/>
      <w:numFmt w:val="bullet"/>
      <w:lvlText w:val=""/>
      <w:lvlJc w:val="left"/>
      <w:pPr>
        <w:ind w:left="2869" w:hanging="360"/>
      </w:pPr>
      <w:rPr>
        <w:rFonts w:ascii="Wingdings" w:hAnsi="Wingdings" w:hint="default"/>
      </w:rPr>
    </w:lvl>
    <w:lvl w:ilvl="3" w:tplc="D41E4366">
      <w:start w:val="1"/>
      <w:numFmt w:val="bullet"/>
      <w:lvlText w:val=""/>
      <w:lvlJc w:val="left"/>
      <w:pPr>
        <w:ind w:left="3589" w:hanging="360"/>
      </w:pPr>
      <w:rPr>
        <w:rFonts w:ascii="Symbol" w:hAnsi="Symbol" w:hint="default"/>
      </w:rPr>
    </w:lvl>
    <w:lvl w:ilvl="4" w:tplc="051AF9F2">
      <w:start w:val="1"/>
      <w:numFmt w:val="bullet"/>
      <w:lvlText w:val="o"/>
      <w:lvlJc w:val="left"/>
      <w:pPr>
        <w:ind w:left="4309" w:hanging="360"/>
      </w:pPr>
      <w:rPr>
        <w:rFonts w:ascii="Courier New" w:hAnsi="Courier New" w:cs="Courier New" w:hint="default"/>
      </w:rPr>
    </w:lvl>
    <w:lvl w:ilvl="5" w:tplc="6658D1C6">
      <w:start w:val="1"/>
      <w:numFmt w:val="bullet"/>
      <w:lvlText w:val=""/>
      <w:lvlJc w:val="left"/>
      <w:pPr>
        <w:ind w:left="5029" w:hanging="360"/>
      </w:pPr>
      <w:rPr>
        <w:rFonts w:ascii="Wingdings" w:hAnsi="Wingdings" w:hint="default"/>
      </w:rPr>
    </w:lvl>
    <w:lvl w:ilvl="6" w:tplc="2E56FFC0">
      <w:start w:val="1"/>
      <w:numFmt w:val="bullet"/>
      <w:lvlText w:val=""/>
      <w:lvlJc w:val="left"/>
      <w:pPr>
        <w:ind w:left="5749" w:hanging="360"/>
      </w:pPr>
      <w:rPr>
        <w:rFonts w:ascii="Symbol" w:hAnsi="Symbol" w:hint="default"/>
      </w:rPr>
    </w:lvl>
    <w:lvl w:ilvl="7" w:tplc="108C1712">
      <w:start w:val="1"/>
      <w:numFmt w:val="bullet"/>
      <w:lvlText w:val="o"/>
      <w:lvlJc w:val="left"/>
      <w:pPr>
        <w:ind w:left="6469" w:hanging="360"/>
      </w:pPr>
      <w:rPr>
        <w:rFonts w:ascii="Courier New" w:hAnsi="Courier New" w:cs="Courier New" w:hint="default"/>
      </w:rPr>
    </w:lvl>
    <w:lvl w:ilvl="8" w:tplc="836891CE">
      <w:start w:val="1"/>
      <w:numFmt w:val="bullet"/>
      <w:lvlText w:val=""/>
      <w:lvlJc w:val="left"/>
      <w:pPr>
        <w:ind w:left="7189" w:hanging="360"/>
      </w:pPr>
      <w:rPr>
        <w:rFonts w:ascii="Wingdings" w:hAnsi="Wingdings" w:hint="default"/>
      </w:rPr>
    </w:lvl>
  </w:abstractNum>
  <w:abstractNum w:abstractNumId="7">
    <w:nsid w:val="76D9287A"/>
    <w:multiLevelType w:val="hybridMultilevel"/>
    <w:tmpl w:val="FC6C788C"/>
    <w:lvl w:ilvl="0" w:tplc="09D8115E">
      <w:start w:val="1"/>
      <w:numFmt w:val="upperRoman"/>
      <w:lvlText w:val="%1."/>
      <w:lvlJc w:val="left"/>
      <w:pPr>
        <w:ind w:left="1080" w:hanging="720"/>
      </w:pPr>
      <w:rPr>
        <w:rFonts w:hint="default"/>
        <w:b/>
      </w:rPr>
    </w:lvl>
    <w:lvl w:ilvl="1" w:tplc="9D0A01CC">
      <w:start w:val="1"/>
      <w:numFmt w:val="lowerLetter"/>
      <w:lvlText w:val="%2."/>
      <w:lvlJc w:val="left"/>
      <w:pPr>
        <w:ind w:left="1440" w:hanging="360"/>
      </w:pPr>
    </w:lvl>
    <w:lvl w:ilvl="2" w:tplc="50EA8222">
      <w:start w:val="1"/>
      <w:numFmt w:val="lowerRoman"/>
      <w:lvlText w:val="%3."/>
      <w:lvlJc w:val="right"/>
      <w:pPr>
        <w:ind w:left="2160" w:hanging="180"/>
      </w:pPr>
    </w:lvl>
    <w:lvl w:ilvl="3" w:tplc="F5EE68DE">
      <w:start w:val="1"/>
      <w:numFmt w:val="decimal"/>
      <w:lvlText w:val="%4."/>
      <w:lvlJc w:val="left"/>
      <w:pPr>
        <w:ind w:left="2880" w:hanging="360"/>
      </w:pPr>
    </w:lvl>
    <w:lvl w:ilvl="4" w:tplc="A35C7406">
      <w:start w:val="1"/>
      <w:numFmt w:val="lowerLetter"/>
      <w:lvlText w:val="%5."/>
      <w:lvlJc w:val="left"/>
      <w:pPr>
        <w:ind w:left="3600" w:hanging="360"/>
      </w:pPr>
    </w:lvl>
    <w:lvl w:ilvl="5" w:tplc="6C1AB4E6">
      <w:start w:val="1"/>
      <w:numFmt w:val="lowerRoman"/>
      <w:lvlText w:val="%6."/>
      <w:lvlJc w:val="right"/>
      <w:pPr>
        <w:ind w:left="4320" w:hanging="180"/>
      </w:pPr>
    </w:lvl>
    <w:lvl w:ilvl="6" w:tplc="6A443B62">
      <w:start w:val="1"/>
      <w:numFmt w:val="decimal"/>
      <w:lvlText w:val="%7."/>
      <w:lvlJc w:val="left"/>
      <w:pPr>
        <w:ind w:left="5040" w:hanging="360"/>
      </w:pPr>
    </w:lvl>
    <w:lvl w:ilvl="7" w:tplc="A2AAE6F4">
      <w:start w:val="1"/>
      <w:numFmt w:val="lowerLetter"/>
      <w:lvlText w:val="%8."/>
      <w:lvlJc w:val="left"/>
      <w:pPr>
        <w:ind w:left="5760" w:hanging="360"/>
      </w:pPr>
    </w:lvl>
    <w:lvl w:ilvl="8" w:tplc="A62A04C2">
      <w:start w:val="1"/>
      <w:numFmt w:val="lowerRoman"/>
      <w:lvlText w:val="%9."/>
      <w:lvlJc w:val="right"/>
      <w:pPr>
        <w:ind w:left="6480" w:hanging="180"/>
      </w:pPr>
    </w:lvl>
  </w:abstractNum>
  <w:abstractNum w:abstractNumId="8">
    <w:nsid w:val="784F2F87"/>
    <w:multiLevelType w:val="multilevel"/>
    <w:tmpl w:val="A1F49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8"/>
  </w:num>
  <w:num w:numId="2">
    <w:abstractNumId w:val="2"/>
  </w:num>
  <w:num w:numId="3">
    <w:abstractNumId w:val="3"/>
  </w:num>
  <w:num w:numId="4">
    <w:abstractNumId w:val="6"/>
  </w:num>
  <w:num w:numId="5">
    <w:abstractNumId w:val="4"/>
  </w:num>
  <w:num w:numId="6">
    <w:abstractNumId w:val="1"/>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F32CB"/>
    <w:rsid w:val="00022DF4"/>
    <w:rsid w:val="00042238"/>
    <w:rsid w:val="000771A9"/>
    <w:rsid w:val="00082E79"/>
    <w:rsid w:val="0008532B"/>
    <w:rsid w:val="000A7DCC"/>
    <w:rsid w:val="000B6012"/>
    <w:rsid w:val="000D4B58"/>
    <w:rsid w:val="000E40FA"/>
    <w:rsid w:val="0010203A"/>
    <w:rsid w:val="001043EB"/>
    <w:rsid w:val="001202F1"/>
    <w:rsid w:val="00121252"/>
    <w:rsid w:val="00132E4C"/>
    <w:rsid w:val="00147D28"/>
    <w:rsid w:val="001524A3"/>
    <w:rsid w:val="00162513"/>
    <w:rsid w:val="00164E86"/>
    <w:rsid w:val="00175D08"/>
    <w:rsid w:val="00176143"/>
    <w:rsid w:val="001845A8"/>
    <w:rsid w:val="00186934"/>
    <w:rsid w:val="00195143"/>
    <w:rsid w:val="001A737F"/>
    <w:rsid w:val="001C087F"/>
    <w:rsid w:val="001C3F7B"/>
    <w:rsid w:val="001C52C4"/>
    <w:rsid w:val="001C57D6"/>
    <w:rsid w:val="001D1686"/>
    <w:rsid w:val="001F32CB"/>
    <w:rsid w:val="001F38FF"/>
    <w:rsid w:val="00213A8F"/>
    <w:rsid w:val="0022032A"/>
    <w:rsid w:val="00232EC7"/>
    <w:rsid w:val="00243F2F"/>
    <w:rsid w:val="002845A7"/>
    <w:rsid w:val="002903DF"/>
    <w:rsid w:val="00290A17"/>
    <w:rsid w:val="002972B6"/>
    <w:rsid w:val="002A0C37"/>
    <w:rsid w:val="002A4D45"/>
    <w:rsid w:val="002D3624"/>
    <w:rsid w:val="002D499D"/>
    <w:rsid w:val="002E6FDE"/>
    <w:rsid w:val="002F114C"/>
    <w:rsid w:val="002F1FC0"/>
    <w:rsid w:val="002F4DDD"/>
    <w:rsid w:val="002F6FC6"/>
    <w:rsid w:val="00311D8D"/>
    <w:rsid w:val="00312376"/>
    <w:rsid w:val="003142BD"/>
    <w:rsid w:val="00314915"/>
    <w:rsid w:val="00356D31"/>
    <w:rsid w:val="00361C31"/>
    <w:rsid w:val="003714B3"/>
    <w:rsid w:val="003859D8"/>
    <w:rsid w:val="0038692C"/>
    <w:rsid w:val="0039092F"/>
    <w:rsid w:val="00392B06"/>
    <w:rsid w:val="00392E4D"/>
    <w:rsid w:val="00397BCD"/>
    <w:rsid w:val="003A4F50"/>
    <w:rsid w:val="003A5661"/>
    <w:rsid w:val="003B5AB9"/>
    <w:rsid w:val="003C11C7"/>
    <w:rsid w:val="003D4ACF"/>
    <w:rsid w:val="003D756D"/>
    <w:rsid w:val="003D7A6D"/>
    <w:rsid w:val="003E1DCF"/>
    <w:rsid w:val="003E3C66"/>
    <w:rsid w:val="003E5E97"/>
    <w:rsid w:val="00404007"/>
    <w:rsid w:val="004053D6"/>
    <w:rsid w:val="00413899"/>
    <w:rsid w:val="004311FD"/>
    <w:rsid w:val="00431522"/>
    <w:rsid w:val="004A3B3C"/>
    <w:rsid w:val="004A456A"/>
    <w:rsid w:val="004B404B"/>
    <w:rsid w:val="004B6A27"/>
    <w:rsid w:val="004B7E11"/>
    <w:rsid w:val="004D236D"/>
    <w:rsid w:val="004E11C2"/>
    <w:rsid w:val="004E4513"/>
    <w:rsid w:val="004F3196"/>
    <w:rsid w:val="004F3482"/>
    <w:rsid w:val="0050276D"/>
    <w:rsid w:val="00503AA8"/>
    <w:rsid w:val="00517F08"/>
    <w:rsid w:val="00520701"/>
    <w:rsid w:val="00526D1D"/>
    <w:rsid w:val="005323E4"/>
    <w:rsid w:val="00547F94"/>
    <w:rsid w:val="00550D77"/>
    <w:rsid w:val="00576DC5"/>
    <w:rsid w:val="00577BA9"/>
    <w:rsid w:val="005962EA"/>
    <w:rsid w:val="0059646D"/>
    <w:rsid w:val="005A163E"/>
    <w:rsid w:val="005A224A"/>
    <w:rsid w:val="005B193C"/>
    <w:rsid w:val="005B592E"/>
    <w:rsid w:val="005C311F"/>
    <w:rsid w:val="005C542E"/>
    <w:rsid w:val="005D0884"/>
    <w:rsid w:val="005E0155"/>
    <w:rsid w:val="005E432B"/>
    <w:rsid w:val="005F1DE8"/>
    <w:rsid w:val="005F4BE7"/>
    <w:rsid w:val="006069C2"/>
    <w:rsid w:val="006074CD"/>
    <w:rsid w:val="0061264A"/>
    <w:rsid w:val="00652B18"/>
    <w:rsid w:val="00654A92"/>
    <w:rsid w:val="006564F4"/>
    <w:rsid w:val="006565DC"/>
    <w:rsid w:val="00660C3C"/>
    <w:rsid w:val="00672731"/>
    <w:rsid w:val="00691399"/>
    <w:rsid w:val="00693654"/>
    <w:rsid w:val="006B704F"/>
    <w:rsid w:val="006C0B2B"/>
    <w:rsid w:val="006D4A1B"/>
    <w:rsid w:val="006E0641"/>
    <w:rsid w:val="00703308"/>
    <w:rsid w:val="00714DA6"/>
    <w:rsid w:val="00727C1F"/>
    <w:rsid w:val="007364DC"/>
    <w:rsid w:val="0074254F"/>
    <w:rsid w:val="00773CF6"/>
    <w:rsid w:val="007828F4"/>
    <w:rsid w:val="007929BF"/>
    <w:rsid w:val="007A1303"/>
    <w:rsid w:val="007B3CBE"/>
    <w:rsid w:val="007C2382"/>
    <w:rsid w:val="007D40B9"/>
    <w:rsid w:val="007F11BF"/>
    <w:rsid w:val="007F3045"/>
    <w:rsid w:val="007F59D4"/>
    <w:rsid w:val="008166BE"/>
    <w:rsid w:val="0084385B"/>
    <w:rsid w:val="008446FC"/>
    <w:rsid w:val="0085032A"/>
    <w:rsid w:val="00855088"/>
    <w:rsid w:val="0087638D"/>
    <w:rsid w:val="00895D56"/>
    <w:rsid w:val="008A2D4A"/>
    <w:rsid w:val="008B0577"/>
    <w:rsid w:val="008B4D66"/>
    <w:rsid w:val="008C0142"/>
    <w:rsid w:val="008C2D5B"/>
    <w:rsid w:val="008D4951"/>
    <w:rsid w:val="008E0A3D"/>
    <w:rsid w:val="008E1486"/>
    <w:rsid w:val="008E39EF"/>
    <w:rsid w:val="008E3A0F"/>
    <w:rsid w:val="008F55C2"/>
    <w:rsid w:val="00926272"/>
    <w:rsid w:val="0093346A"/>
    <w:rsid w:val="00934B9E"/>
    <w:rsid w:val="00957293"/>
    <w:rsid w:val="00962476"/>
    <w:rsid w:val="0098515F"/>
    <w:rsid w:val="00990BB3"/>
    <w:rsid w:val="00997D05"/>
    <w:rsid w:val="009A419C"/>
    <w:rsid w:val="009B595A"/>
    <w:rsid w:val="009F6D1D"/>
    <w:rsid w:val="00A04310"/>
    <w:rsid w:val="00A539AC"/>
    <w:rsid w:val="00A66A41"/>
    <w:rsid w:val="00A73C34"/>
    <w:rsid w:val="00AB3B58"/>
    <w:rsid w:val="00AB4B74"/>
    <w:rsid w:val="00AB5840"/>
    <w:rsid w:val="00AD37DE"/>
    <w:rsid w:val="00AF6A65"/>
    <w:rsid w:val="00B01F6E"/>
    <w:rsid w:val="00B044BE"/>
    <w:rsid w:val="00B21736"/>
    <w:rsid w:val="00B369DA"/>
    <w:rsid w:val="00B405E8"/>
    <w:rsid w:val="00B425AB"/>
    <w:rsid w:val="00B44C77"/>
    <w:rsid w:val="00B62715"/>
    <w:rsid w:val="00B73CA4"/>
    <w:rsid w:val="00B752A0"/>
    <w:rsid w:val="00B764B6"/>
    <w:rsid w:val="00B965D0"/>
    <w:rsid w:val="00BB01A4"/>
    <w:rsid w:val="00BB617A"/>
    <w:rsid w:val="00BC5116"/>
    <w:rsid w:val="00BE138C"/>
    <w:rsid w:val="00BF7E9A"/>
    <w:rsid w:val="00C00A4B"/>
    <w:rsid w:val="00C16FD1"/>
    <w:rsid w:val="00C27E87"/>
    <w:rsid w:val="00C3269D"/>
    <w:rsid w:val="00C50E4D"/>
    <w:rsid w:val="00C540EB"/>
    <w:rsid w:val="00C670C2"/>
    <w:rsid w:val="00C74689"/>
    <w:rsid w:val="00C91BE3"/>
    <w:rsid w:val="00CA0860"/>
    <w:rsid w:val="00CA2A81"/>
    <w:rsid w:val="00CB160C"/>
    <w:rsid w:val="00CB669E"/>
    <w:rsid w:val="00CC3250"/>
    <w:rsid w:val="00CC35F5"/>
    <w:rsid w:val="00CD1158"/>
    <w:rsid w:val="00CE1FB7"/>
    <w:rsid w:val="00CE62F5"/>
    <w:rsid w:val="00D101DA"/>
    <w:rsid w:val="00D1176F"/>
    <w:rsid w:val="00D12CDA"/>
    <w:rsid w:val="00D22738"/>
    <w:rsid w:val="00D46611"/>
    <w:rsid w:val="00D613DD"/>
    <w:rsid w:val="00D65328"/>
    <w:rsid w:val="00D84368"/>
    <w:rsid w:val="00D90A77"/>
    <w:rsid w:val="00D936F4"/>
    <w:rsid w:val="00D972D8"/>
    <w:rsid w:val="00DB1FF8"/>
    <w:rsid w:val="00DD41A7"/>
    <w:rsid w:val="00DD4242"/>
    <w:rsid w:val="00DD6042"/>
    <w:rsid w:val="00DF52FD"/>
    <w:rsid w:val="00DF53F0"/>
    <w:rsid w:val="00E13458"/>
    <w:rsid w:val="00E26F89"/>
    <w:rsid w:val="00E40610"/>
    <w:rsid w:val="00E41AFD"/>
    <w:rsid w:val="00E50802"/>
    <w:rsid w:val="00E56A9B"/>
    <w:rsid w:val="00E86C4A"/>
    <w:rsid w:val="00ED34EB"/>
    <w:rsid w:val="00F0045F"/>
    <w:rsid w:val="00F24AC8"/>
    <w:rsid w:val="00F36EB9"/>
    <w:rsid w:val="00F375A8"/>
    <w:rsid w:val="00F47FE5"/>
    <w:rsid w:val="00F50E0B"/>
    <w:rsid w:val="00F56F10"/>
    <w:rsid w:val="00F574E6"/>
    <w:rsid w:val="00F60BA0"/>
    <w:rsid w:val="00FA24F9"/>
    <w:rsid w:val="00FA38B2"/>
    <w:rsid w:val="00FB0295"/>
    <w:rsid w:val="00FD4CAB"/>
    <w:rsid w:val="00FE3D1D"/>
    <w:rsid w:val="00FE6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2C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1F32CB"/>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Heading1"/>
    <w:uiPriority w:val="9"/>
    <w:rsid w:val="001F32CB"/>
    <w:rPr>
      <w:rFonts w:ascii="Arial" w:eastAsia="Arial" w:hAnsi="Arial" w:cs="Arial"/>
      <w:sz w:val="40"/>
      <w:szCs w:val="40"/>
    </w:rPr>
  </w:style>
  <w:style w:type="paragraph" w:customStyle="1" w:styleId="Heading2">
    <w:name w:val="Heading 2"/>
    <w:basedOn w:val="a"/>
    <w:next w:val="a"/>
    <w:link w:val="Heading2Char"/>
    <w:uiPriority w:val="9"/>
    <w:unhideWhenUsed/>
    <w:qFormat/>
    <w:rsid w:val="001F32CB"/>
    <w:pPr>
      <w:keepNext/>
      <w:keepLines/>
      <w:spacing w:before="360" w:after="200"/>
      <w:outlineLvl w:val="1"/>
    </w:pPr>
    <w:rPr>
      <w:rFonts w:ascii="Arial" w:eastAsia="Arial" w:hAnsi="Arial" w:cs="Arial"/>
      <w:sz w:val="34"/>
    </w:rPr>
  </w:style>
  <w:style w:type="character" w:customStyle="1" w:styleId="Heading2Char">
    <w:name w:val="Heading 2 Char"/>
    <w:basedOn w:val="a0"/>
    <w:link w:val="Heading2"/>
    <w:uiPriority w:val="9"/>
    <w:rsid w:val="001F32CB"/>
    <w:rPr>
      <w:rFonts w:ascii="Arial" w:eastAsia="Arial" w:hAnsi="Arial" w:cs="Arial"/>
      <w:sz w:val="34"/>
    </w:rPr>
  </w:style>
  <w:style w:type="paragraph" w:customStyle="1" w:styleId="Heading3">
    <w:name w:val="Heading 3"/>
    <w:basedOn w:val="a"/>
    <w:next w:val="a"/>
    <w:link w:val="Heading3Char"/>
    <w:uiPriority w:val="9"/>
    <w:unhideWhenUsed/>
    <w:qFormat/>
    <w:rsid w:val="001F32CB"/>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Heading3"/>
    <w:uiPriority w:val="9"/>
    <w:rsid w:val="001F32CB"/>
    <w:rPr>
      <w:rFonts w:ascii="Arial" w:eastAsia="Arial" w:hAnsi="Arial" w:cs="Arial"/>
      <w:sz w:val="30"/>
      <w:szCs w:val="30"/>
    </w:rPr>
  </w:style>
  <w:style w:type="paragraph" w:customStyle="1" w:styleId="Heading4">
    <w:name w:val="Heading 4"/>
    <w:basedOn w:val="a"/>
    <w:next w:val="a"/>
    <w:link w:val="Heading4Char"/>
    <w:uiPriority w:val="9"/>
    <w:unhideWhenUsed/>
    <w:qFormat/>
    <w:rsid w:val="001F32CB"/>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Heading4"/>
    <w:uiPriority w:val="9"/>
    <w:rsid w:val="001F32CB"/>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1F32CB"/>
    <w:pPr>
      <w:keepNext/>
      <w:keepLines/>
      <w:spacing w:before="320" w:after="200"/>
      <w:outlineLvl w:val="4"/>
    </w:pPr>
    <w:rPr>
      <w:rFonts w:ascii="Arial" w:eastAsia="Arial" w:hAnsi="Arial" w:cs="Arial"/>
      <w:b/>
      <w:bCs/>
    </w:rPr>
  </w:style>
  <w:style w:type="character" w:customStyle="1" w:styleId="Heading5Char">
    <w:name w:val="Heading 5 Char"/>
    <w:basedOn w:val="a0"/>
    <w:link w:val="Heading5"/>
    <w:uiPriority w:val="9"/>
    <w:rsid w:val="001F32CB"/>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1F32CB"/>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Heading6"/>
    <w:uiPriority w:val="9"/>
    <w:rsid w:val="001F32CB"/>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1F32CB"/>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Heading7"/>
    <w:uiPriority w:val="9"/>
    <w:rsid w:val="001F32CB"/>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1F32CB"/>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Heading8"/>
    <w:uiPriority w:val="9"/>
    <w:rsid w:val="001F32CB"/>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1F32CB"/>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Heading9"/>
    <w:uiPriority w:val="9"/>
    <w:rsid w:val="001F32CB"/>
    <w:rPr>
      <w:rFonts w:ascii="Arial" w:eastAsia="Arial" w:hAnsi="Arial" w:cs="Arial"/>
      <w:i/>
      <w:iCs/>
      <w:sz w:val="21"/>
      <w:szCs w:val="21"/>
    </w:rPr>
  </w:style>
  <w:style w:type="paragraph" w:styleId="a3">
    <w:name w:val="No Spacing"/>
    <w:uiPriority w:val="1"/>
    <w:qFormat/>
    <w:rsid w:val="001F32CB"/>
    <w:pPr>
      <w:spacing w:after="0" w:line="240" w:lineRule="auto"/>
    </w:pPr>
  </w:style>
  <w:style w:type="paragraph" w:styleId="a4">
    <w:name w:val="Title"/>
    <w:basedOn w:val="a"/>
    <w:next w:val="a"/>
    <w:link w:val="a5"/>
    <w:uiPriority w:val="10"/>
    <w:qFormat/>
    <w:rsid w:val="001F32CB"/>
    <w:pPr>
      <w:spacing w:before="300" w:after="200"/>
      <w:contextualSpacing/>
    </w:pPr>
    <w:rPr>
      <w:sz w:val="48"/>
      <w:szCs w:val="48"/>
    </w:rPr>
  </w:style>
  <w:style w:type="character" w:customStyle="1" w:styleId="a5">
    <w:name w:val="Название Знак"/>
    <w:basedOn w:val="a0"/>
    <w:link w:val="a4"/>
    <w:uiPriority w:val="10"/>
    <w:rsid w:val="001F32CB"/>
    <w:rPr>
      <w:sz w:val="48"/>
      <w:szCs w:val="48"/>
    </w:rPr>
  </w:style>
  <w:style w:type="paragraph" w:styleId="a6">
    <w:name w:val="Subtitle"/>
    <w:basedOn w:val="a"/>
    <w:next w:val="a"/>
    <w:link w:val="a7"/>
    <w:uiPriority w:val="11"/>
    <w:qFormat/>
    <w:rsid w:val="001F32CB"/>
    <w:pPr>
      <w:spacing w:before="200" w:after="200"/>
    </w:pPr>
  </w:style>
  <w:style w:type="character" w:customStyle="1" w:styleId="a7">
    <w:name w:val="Подзаголовок Знак"/>
    <w:basedOn w:val="a0"/>
    <w:link w:val="a6"/>
    <w:uiPriority w:val="11"/>
    <w:rsid w:val="001F32CB"/>
    <w:rPr>
      <w:sz w:val="24"/>
      <w:szCs w:val="24"/>
    </w:rPr>
  </w:style>
  <w:style w:type="paragraph" w:styleId="2">
    <w:name w:val="Quote"/>
    <w:basedOn w:val="a"/>
    <w:next w:val="a"/>
    <w:link w:val="20"/>
    <w:uiPriority w:val="29"/>
    <w:qFormat/>
    <w:rsid w:val="001F32CB"/>
    <w:pPr>
      <w:ind w:left="720" w:right="720"/>
    </w:pPr>
    <w:rPr>
      <w:i/>
    </w:rPr>
  </w:style>
  <w:style w:type="character" w:customStyle="1" w:styleId="20">
    <w:name w:val="Цитата 2 Знак"/>
    <w:link w:val="2"/>
    <w:uiPriority w:val="29"/>
    <w:rsid w:val="001F32CB"/>
    <w:rPr>
      <w:i/>
    </w:rPr>
  </w:style>
  <w:style w:type="paragraph" w:styleId="a8">
    <w:name w:val="Intense Quote"/>
    <w:basedOn w:val="a"/>
    <w:next w:val="a"/>
    <w:link w:val="a9"/>
    <w:uiPriority w:val="30"/>
    <w:qFormat/>
    <w:rsid w:val="001F32CB"/>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1F32CB"/>
    <w:rPr>
      <w:i/>
    </w:rPr>
  </w:style>
  <w:style w:type="character" w:customStyle="1" w:styleId="HeaderChar">
    <w:name w:val="Header Char"/>
    <w:basedOn w:val="a0"/>
    <w:link w:val="Header"/>
    <w:uiPriority w:val="99"/>
    <w:rsid w:val="001F32CB"/>
  </w:style>
  <w:style w:type="character" w:customStyle="1" w:styleId="FooterChar">
    <w:name w:val="Footer Char"/>
    <w:basedOn w:val="a0"/>
    <w:link w:val="Footer"/>
    <w:uiPriority w:val="99"/>
    <w:rsid w:val="001F32CB"/>
  </w:style>
  <w:style w:type="paragraph" w:customStyle="1" w:styleId="Caption">
    <w:name w:val="Caption"/>
    <w:basedOn w:val="a"/>
    <w:next w:val="a"/>
    <w:link w:val="CaptionChar"/>
    <w:uiPriority w:val="35"/>
    <w:semiHidden/>
    <w:unhideWhenUsed/>
    <w:qFormat/>
    <w:rsid w:val="001F32CB"/>
    <w:pPr>
      <w:spacing w:line="276" w:lineRule="auto"/>
    </w:pPr>
    <w:rPr>
      <w:b/>
      <w:bCs/>
      <w:color w:val="4F81BD" w:themeColor="accent1"/>
      <w:sz w:val="18"/>
      <w:szCs w:val="18"/>
    </w:rPr>
  </w:style>
  <w:style w:type="character" w:customStyle="1" w:styleId="CaptionChar">
    <w:name w:val="Caption Char"/>
    <w:basedOn w:val="a0"/>
    <w:link w:val="Caption"/>
    <w:uiPriority w:val="35"/>
    <w:rsid w:val="001F32CB"/>
    <w:rPr>
      <w:b/>
      <w:bCs/>
      <w:color w:val="4F81BD" w:themeColor="accent1"/>
      <w:sz w:val="18"/>
      <w:szCs w:val="18"/>
    </w:rPr>
  </w:style>
  <w:style w:type="table" w:customStyle="1" w:styleId="TableGridLight">
    <w:name w:val="Table Grid Light"/>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1F32CB"/>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1F32CB"/>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1F32CB"/>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1F32CB"/>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1F32CB"/>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1F32CB"/>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1F32CB"/>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1F32CB"/>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1F32CB"/>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1F32CB"/>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1F32CB"/>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1F32CB"/>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1F32CB"/>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1F32CB"/>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1F32CB"/>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1F32CB"/>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1F32CB"/>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1F32CB"/>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1F32CB"/>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1F32CB"/>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1F32CB"/>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1F32CB"/>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1F32CB"/>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1F32CB"/>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1F32CB"/>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1F32CB"/>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1F32CB"/>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1F32CB"/>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1F32CB"/>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1F32CB"/>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1F32CB"/>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1F32CB"/>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1F32CB"/>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1F32CB"/>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1F32CB"/>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1F32CB"/>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1F32CB"/>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1F32CB"/>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1F32CB"/>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1F32CB"/>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1F32CB"/>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1F32CB"/>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1F32CB"/>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1F32CB"/>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1F32CB"/>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1F32CB"/>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1F32CB"/>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1F32CB"/>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1F32CB"/>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1F32CB"/>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1F32CB"/>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1F32CB"/>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1F32CB"/>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1F32CB"/>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1F32CB"/>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1F32CB"/>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1F32CB"/>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1F32CB"/>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1F32CB"/>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1F32CB"/>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aa"/>
    <w:uiPriority w:val="99"/>
    <w:rsid w:val="001F32CB"/>
    <w:rPr>
      <w:sz w:val="18"/>
    </w:rPr>
  </w:style>
  <w:style w:type="paragraph" w:styleId="ab">
    <w:name w:val="endnote text"/>
    <w:basedOn w:val="a"/>
    <w:link w:val="ac"/>
    <w:uiPriority w:val="99"/>
    <w:semiHidden/>
    <w:unhideWhenUsed/>
    <w:rsid w:val="001F32CB"/>
    <w:rPr>
      <w:sz w:val="20"/>
    </w:rPr>
  </w:style>
  <w:style w:type="character" w:customStyle="1" w:styleId="ac">
    <w:name w:val="Текст концевой сноски Знак"/>
    <w:link w:val="ab"/>
    <w:uiPriority w:val="99"/>
    <w:rsid w:val="001F32CB"/>
    <w:rPr>
      <w:sz w:val="20"/>
    </w:rPr>
  </w:style>
  <w:style w:type="character" w:styleId="ad">
    <w:name w:val="endnote reference"/>
    <w:basedOn w:val="a0"/>
    <w:uiPriority w:val="99"/>
    <w:semiHidden/>
    <w:unhideWhenUsed/>
    <w:rsid w:val="001F32CB"/>
    <w:rPr>
      <w:vertAlign w:val="superscript"/>
    </w:rPr>
  </w:style>
  <w:style w:type="paragraph" w:styleId="1">
    <w:name w:val="toc 1"/>
    <w:basedOn w:val="a"/>
    <w:next w:val="a"/>
    <w:uiPriority w:val="39"/>
    <w:unhideWhenUsed/>
    <w:rsid w:val="001F32CB"/>
    <w:pPr>
      <w:spacing w:after="57"/>
    </w:pPr>
  </w:style>
  <w:style w:type="paragraph" w:styleId="21">
    <w:name w:val="toc 2"/>
    <w:basedOn w:val="a"/>
    <w:next w:val="a"/>
    <w:uiPriority w:val="39"/>
    <w:unhideWhenUsed/>
    <w:rsid w:val="001F32CB"/>
    <w:pPr>
      <w:spacing w:after="57"/>
      <w:ind w:left="283"/>
    </w:pPr>
  </w:style>
  <w:style w:type="paragraph" w:styleId="3">
    <w:name w:val="toc 3"/>
    <w:basedOn w:val="a"/>
    <w:next w:val="a"/>
    <w:uiPriority w:val="39"/>
    <w:unhideWhenUsed/>
    <w:rsid w:val="001F32CB"/>
    <w:pPr>
      <w:spacing w:after="57"/>
      <w:ind w:left="567"/>
    </w:pPr>
  </w:style>
  <w:style w:type="paragraph" w:styleId="4">
    <w:name w:val="toc 4"/>
    <w:basedOn w:val="a"/>
    <w:next w:val="a"/>
    <w:uiPriority w:val="39"/>
    <w:unhideWhenUsed/>
    <w:rsid w:val="001F32CB"/>
    <w:pPr>
      <w:spacing w:after="57"/>
      <w:ind w:left="850"/>
    </w:pPr>
  </w:style>
  <w:style w:type="paragraph" w:styleId="5">
    <w:name w:val="toc 5"/>
    <w:basedOn w:val="a"/>
    <w:next w:val="a"/>
    <w:uiPriority w:val="39"/>
    <w:unhideWhenUsed/>
    <w:rsid w:val="001F32CB"/>
    <w:pPr>
      <w:spacing w:after="57"/>
      <w:ind w:left="1134"/>
    </w:pPr>
  </w:style>
  <w:style w:type="paragraph" w:styleId="6">
    <w:name w:val="toc 6"/>
    <w:basedOn w:val="a"/>
    <w:next w:val="a"/>
    <w:uiPriority w:val="39"/>
    <w:unhideWhenUsed/>
    <w:rsid w:val="001F32CB"/>
    <w:pPr>
      <w:spacing w:after="57"/>
      <w:ind w:left="1417"/>
    </w:pPr>
  </w:style>
  <w:style w:type="paragraph" w:styleId="7">
    <w:name w:val="toc 7"/>
    <w:basedOn w:val="a"/>
    <w:next w:val="a"/>
    <w:uiPriority w:val="39"/>
    <w:unhideWhenUsed/>
    <w:rsid w:val="001F32CB"/>
    <w:pPr>
      <w:spacing w:after="57"/>
      <w:ind w:left="1701"/>
    </w:pPr>
  </w:style>
  <w:style w:type="paragraph" w:styleId="8">
    <w:name w:val="toc 8"/>
    <w:basedOn w:val="a"/>
    <w:next w:val="a"/>
    <w:uiPriority w:val="39"/>
    <w:unhideWhenUsed/>
    <w:rsid w:val="001F32CB"/>
    <w:pPr>
      <w:spacing w:after="57"/>
      <w:ind w:left="1984"/>
    </w:pPr>
  </w:style>
  <w:style w:type="paragraph" w:styleId="9">
    <w:name w:val="toc 9"/>
    <w:basedOn w:val="a"/>
    <w:next w:val="a"/>
    <w:uiPriority w:val="39"/>
    <w:unhideWhenUsed/>
    <w:rsid w:val="001F32CB"/>
    <w:pPr>
      <w:spacing w:after="57"/>
      <w:ind w:left="2268"/>
    </w:pPr>
  </w:style>
  <w:style w:type="paragraph" w:styleId="ae">
    <w:name w:val="TOC Heading"/>
    <w:uiPriority w:val="39"/>
    <w:unhideWhenUsed/>
    <w:rsid w:val="001F32CB"/>
  </w:style>
  <w:style w:type="paragraph" w:styleId="af">
    <w:name w:val="table of figures"/>
    <w:basedOn w:val="a"/>
    <w:next w:val="a"/>
    <w:uiPriority w:val="99"/>
    <w:unhideWhenUsed/>
    <w:rsid w:val="001F32CB"/>
  </w:style>
  <w:style w:type="paragraph" w:customStyle="1" w:styleId="Header">
    <w:name w:val="Header"/>
    <w:basedOn w:val="a"/>
    <w:link w:val="af0"/>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Header"/>
    <w:uiPriority w:val="99"/>
    <w:rsid w:val="001F32CB"/>
  </w:style>
  <w:style w:type="paragraph" w:customStyle="1" w:styleId="Footer">
    <w:name w:val="Footer"/>
    <w:basedOn w:val="a"/>
    <w:link w:val="af1"/>
    <w:uiPriority w:val="99"/>
    <w:unhideWhenUsed/>
    <w:rsid w:val="001F32CB"/>
    <w:pPr>
      <w:tabs>
        <w:tab w:val="center" w:pos="4677"/>
        <w:tab w:val="right" w:pos="9355"/>
      </w:tabs>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Footer"/>
    <w:uiPriority w:val="99"/>
    <w:rsid w:val="001F32CB"/>
  </w:style>
  <w:style w:type="paragraph" w:customStyle="1" w:styleId="ConsPlusNormal">
    <w:name w:val="ConsPlusNormal"/>
    <w:link w:val="ConsPlusNormal0"/>
    <w:rsid w:val="001F32CB"/>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F32CB"/>
    <w:pPr>
      <w:widowControl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unhideWhenUsed/>
    <w:rsid w:val="001F32CB"/>
    <w:rPr>
      <w:color w:val="0000FF" w:themeColor="hyperlink"/>
      <w:u w:val="single"/>
    </w:rPr>
  </w:style>
  <w:style w:type="character" w:styleId="af3">
    <w:name w:val="annotation reference"/>
    <w:basedOn w:val="a0"/>
    <w:uiPriority w:val="99"/>
    <w:semiHidden/>
    <w:unhideWhenUsed/>
    <w:rsid w:val="001F32CB"/>
    <w:rPr>
      <w:sz w:val="16"/>
      <w:szCs w:val="16"/>
    </w:rPr>
  </w:style>
  <w:style w:type="paragraph" w:styleId="af4">
    <w:name w:val="annotation text"/>
    <w:basedOn w:val="a"/>
    <w:link w:val="af5"/>
    <w:uiPriority w:val="99"/>
    <w:semiHidden/>
    <w:unhideWhenUsed/>
    <w:rsid w:val="001F32CB"/>
    <w:pPr>
      <w:spacing w:after="200"/>
    </w:pPr>
    <w:rPr>
      <w:rFonts w:asciiTheme="minorHAnsi" w:eastAsiaTheme="minorHAnsi" w:hAnsiTheme="minorHAnsi" w:cstheme="minorBidi"/>
      <w:sz w:val="20"/>
      <w:szCs w:val="20"/>
      <w:lang w:eastAsia="en-US"/>
    </w:rPr>
  </w:style>
  <w:style w:type="character" w:customStyle="1" w:styleId="af5">
    <w:name w:val="Текст примечания Знак"/>
    <w:basedOn w:val="a0"/>
    <w:link w:val="af4"/>
    <w:uiPriority w:val="99"/>
    <w:semiHidden/>
    <w:rsid w:val="001F32CB"/>
    <w:rPr>
      <w:sz w:val="20"/>
      <w:szCs w:val="20"/>
    </w:rPr>
  </w:style>
  <w:style w:type="paragraph" w:styleId="af6">
    <w:name w:val="annotation subject"/>
    <w:basedOn w:val="af4"/>
    <w:next w:val="af4"/>
    <w:link w:val="af7"/>
    <w:uiPriority w:val="99"/>
    <w:semiHidden/>
    <w:unhideWhenUsed/>
    <w:rsid w:val="001F32CB"/>
    <w:rPr>
      <w:b/>
      <w:bCs/>
    </w:rPr>
  </w:style>
  <w:style w:type="character" w:customStyle="1" w:styleId="af7">
    <w:name w:val="Тема примечания Знак"/>
    <w:basedOn w:val="af5"/>
    <w:link w:val="af6"/>
    <w:uiPriority w:val="99"/>
    <w:semiHidden/>
    <w:rsid w:val="001F32CB"/>
    <w:rPr>
      <w:b/>
      <w:bCs/>
      <w:sz w:val="20"/>
      <w:szCs w:val="20"/>
    </w:rPr>
  </w:style>
  <w:style w:type="paragraph" w:styleId="af8">
    <w:name w:val="Balloon Text"/>
    <w:basedOn w:val="a"/>
    <w:link w:val="af9"/>
    <w:uiPriority w:val="99"/>
    <w:semiHidden/>
    <w:unhideWhenUsed/>
    <w:rsid w:val="001F32CB"/>
    <w:rPr>
      <w:rFonts w:ascii="Tahoma" w:hAnsi="Tahoma" w:cs="Tahoma"/>
      <w:sz w:val="16"/>
      <w:szCs w:val="16"/>
    </w:rPr>
  </w:style>
  <w:style w:type="character" w:customStyle="1" w:styleId="af9">
    <w:name w:val="Текст выноски Знак"/>
    <w:basedOn w:val="a0"/>
    <w:link w:val="af8"/>
    <w:uiPriority w:val="99"/>
    <w:semiHidden/>
    <w:rsid w:val="001F32CB"/>
    <w:rPr>
      <w:rFonts w:ascii="Tahoma" w:eastAsia="Times New Roman" w:hAnsi="Tahoma" w:cs="Tahoma"/>
      <w:sz w:val="16"/>
      <w:szCs w:val="16"/>
      <w:lang w:eastAsia="ru-RU"/>
    </w:rPr>
  </w:style>
  <w:style w:type="table" w:styleId="afa">
    <w:name w:val="Table Grid"/>
    <w:basedOn w:val="a1"/>
    <w:uiPriority w:val="59"/>
    <w:unhideWhenUsed/>
    <w:rsid w:val="001F32C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footnote text"/>
    <w:basedOn w:val="a"/>
    <w:link w:val="afb"/>
    <w:uiPriority w:val="99"/>
    <w:semiHidden/>
    <w:unhideWhenUsed/>
    <w:rsid w:val="001F32CB"/>
    <w:rPr>
      <w:rFonts w:asciiTheme="minorHAnsi" w:eastAsiaTheme="minorHAnsi" w:hAnsiTheme="minorHAnsi" w:cstheme="minorBidi"/>
      <w:sz w:val="20"/>
      <w:szCs w:val="20"/>
      <w:lang w:eastAsia="en-US"/>
    </w:rPr>
  </w:style>
  <w:style w:type="character" w:customStyle="1" w:styleId="afb">
    <w:name w:val="Текст сноски Знак"/>
    <w:basedOn w:val="a0"/>
    <w:link w:val="aa"/>
    <w:uiPriority w:val="99"/>
    <w:semiHidden/>
    <w:rsid w:val="001F32CB"/>
    <w:rPr>
      <w:sz w:val="20"/>
      <w:szCs w:val="20"/>
    </w:rPr>
  </w:style>
  <w:style w:type="character" w:styleId="afc">
    <w:name w:val="footnote reference"/>
    <w:basedOn w:val="a0"/>
    <w:uiPriority w:val="99"/>
    <w:semiHidden/>
    <w:unhideWhenUsed/>
    <w:rsid w:val="001F32CB"/>
    <w:rPr>
      <w:vertAlign w:val="superscript"/>
    </w:rPr>
  </w:style>
  <w:style w:type="character" w:customStyle="1" w:styleId="afd">
    <w:name w:val="Основной текст_"/>
    <w:basedOn w:val="a0"/>
    <w:link w:val="10"/>
    <w:rsid w:val="001F32CB"/>
    <w:rPr>
      <w:rFonts w:ascii="Times New Roman" w:eastAsia="Times New Roman" w:hAnsi="Times New Roman" w:cs="Times New Roman"/>
      <w:sz w:val="28"/>
      <w:szCs w:val="28"/>
    </w:rPr>
  </w:style>
  <w:style w:type="paragraph" w:customStyle="1" w:styleId="10">
    <w:name w:val="Основной текст1"/>
    <w:basedOn w:val="a"/>
    <w:link w:val="afd"/>
    <w:rsid w:val="001F32CB"/>
    <w:pPr>
      <w:widowControl w:val="0"/>
      <w:ind w:firstLine="400"/>
    </w:pPr>
    <w:rPr>
      <w:sz w:val="28"/>
      <w:szCs w:val="28"/>
      <w:lang w:eastAsia="en-US"/>
    </w:rPr>
  </w:style>
  <w:style w:type="paragraph" w:styleId="afe">
    <w:name w:val="List Paragraph"/>
    <w:basedOn w:val="a"/>
    <w:uiPriority w:val="34"/>
    <w:qFormat/>
    <w:rsid w:val="001F32CB"/>
    <w:pPr>
      <w:ind w:left="720"/>
      <w:contextualSpacing/>
    </w:pPr>
  </w:style>
  <w:style w:type="character" w:customStyle="1" w:styleId="22">
    <w:name w:val="Основной текст (2)_"/>
    <w:basedOn w:val="a0"/>
    <w:link w:val="23"/>
    <w:rsid w:val="001F32CB"/>
    <w:rPr>
      <w:rFonts w:ascii="Times New Roman" w:eastAsia="Times New Roman" w:hAnsi="Times New Roman" w:cs="Times New Roman"/>
      <w:sz w:val="26"/>
      <w:szCs w:val="26"/>
    </w:rPr>
  </w:style>
  <w:style w:type="character" w:customStyle="1" w:styleId="30">
    <w:name w:val="Основной текст (3)_"/>
    <w:basedOn w:val="a0"/>
    <w:link w:val="31"/>
    <w:rsid w:val="001F32CB"/>
    <w:rPr>
      <w:rFonts w:ascii="Times New Roman" w:eastAsia="Times New Roman" w:hAnsi="Times New Roman" w:cs="Times New Roman"/>
      <w:i/>
      <w:iCs/>
      <w:sz w:val="20"/>
      <w:szCs w:val="20"/>
    </w:rPr>
  </w:style>
  <w:style w:type="paragraph" w:customStyle="1" w:styleId="23">
    <w:name w:val="Основной текст (2)"/>
    <w:basedOn w:val="a"/>
    <w:link w:val="22"/>
    <w:rsid w:val="001F32CB"/>
    <w:pPr>
      <w:widowControl w:val="0"/>
      <w:spacing w:after="240"/>
    </w:pPr>
    <w:rPr>
      <w:sz w:val="26"/>
      <w:szCs w:val="26"/>
      <w:lang w:eastAsia="en-US"/>
    </w:rPr>
  </w:style>
  <w:style w:type="paragraph" w:customStyle="1" w:styleId="31">
    <w:name w:val="Основной текст (3)"/>
    <w:basedOn w:val="a"/>
    <w:link w:val="30"/>
    <w:rsid w:val="001F32CB"/>
    <w:pPr>
      <w:widowControl w:val="0"/>
      <w:spacing w:line="264" w:lineRule="auto"/>
    </w:pPr>
    <w:rPr>
      <w:i/>
      <w:iCs/>
      <w:sz w:val="20"/>
      <w:szCs w:val="20"/>
      <w:lang w:eastAsia="en-US"/>
    </w:rPr>
  </w:style>
  <w:style w:type="character" w:customStyle="1" w:styleId="ConsPlusNormal0">
    <w:name w:val="ConsPlusNormal Знак"/>
    <w:link w:val="ConsPlusNormal"/>
    <w:locked/>
    <w:rsid w:val="00B73CA4"/>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228011" TargetMode="External"/><Relationship Id="rId13" Type="http://schemas.openxmlformats.org/officeDocument/2006/relationships/hyperlink" Target="https://login.consultant.ru/link/?req=doc&amp;base=LAW&amp;n=494999&amp;dst=100243" TargetMode="External"/><Relationship Id="rId18" Type="http://schemas.openxmlformats.org/officeDocument/2006/relationships/hyperlink" Target="consultantplus://offline/ref=FECD9778EA30AFFBF8B816B9316EFDE178ED8521B5AD4F09A01F6A74974F7FE89C1BA3223FF082FED5AFB6D961XAiEJ" TargetMode="External"/><Relationship Id="rId26" Type="http://schemas.openxmlformats.org/officeDocument/2006/relationships/hyperlink" Target="consultantplus://offline/ref=818B8D2BA673886D7BD27E81FAE33786ACBAD544CB161A556F2D6D8000438A9CE706AE79AAR8jCJ" TargetMode="External"/><Relationship Id="rId3" Type="http://schemas.openxmlformats.org/officeDocument/2006/relationships/styles" Target="styles.xml"/><Relationship Id="rId21" Type="http://schemas.openxmlformats.org/officeDocument/2006/relationships/hyperlink" Target="consultantplus://offline/ref=CD144DD30E748B493938D183B23061D848F256612F93C5BF8D8772339331D8F1E2E7DC3A14B4q0c5J" TargetMode="External"/><Relationship Id="rId7" Type="http://schemas.openxmlformats.org/officeDocument/2006/relationships/endnotes" Target="endnotes.xml"/><Relationship Id="rId12" Type="http://schemas.openxmlformats.org/officeDocument/2006/relationships/hyperlink" Target="https://login.consultant.ru/link/?req=doc&amp;base=LAW&amp;n=494999&amp;dst=100202" TargetMode="External"/><Relationship Id="rId17" Type="http://schemas.openxmlformats.org/officeDocument/2006/relationships/hyperlink" Target="consultantplus://offline/ref=FECD9778EA30AFFBF8B816B9316EFDE178ED8521B5AD4F09A01F6A74974F7FE89C1BA3223FF082FED5AFB6D961XAiEJ" TargetMode="External"/><Relationship Id="rId25" Type="http://schemas.openxmlformats.org/officeDocument/2006/relationships/hyperlink" Target="consultantplus://offline/ref=818B8D2BA673886D7BD27E81FAE33786ACBAD544CB161A556F2D6D8000438A9CE706AE79A9R8jDJ" TargetMode="External"/><Relationship Id="rId2" Type="http://schemas.openxmlformats.org/officeDocument/2006/relationships/numbering" Target="numbering.xml"/><Relationship Id="rId16" Type="http://schemas.openxmlformats.org/officeDocument/2006/relationships/hyperlink" Target="https://login.consultant.ru/link/?req=doc&amp;base=LAW&amp;n=494999&amp;dst=100243" TargetMode="External"/><Relationship Id="rId20" Type="http://schemas.openxmlformats.org/officeDocument/2006/relationships/hyperlink" Target="consultantplus://offline/ref=4C39102AF9FF80503F0DA7EA7971799E6A6541A31B0975BFD2864C252E7A0FD78A65D323584F4600BC72913A48sC7D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4999&amp;dst=100189" TargetMode="External"/><Relationship Id="rId24" Type="http://schemas.openxmlformats.org/officeDocument/2006/relationships/hyperlink" Target="consultantplus://offline/ref=818B8D2BA673886D7BD27E81FAE33786ACBAD544CB161A556F2D6D8000438A9CE706AE79A9R8jFJ"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999&amp;dst=100202" TargetMode="External"/><Relationship Id="rId23" Type="http://schemas.openxmlformats.org/officeDocument/2006/relationships/hyperlink" Target="consultantplus://offline/ref=DC5B76821092D89924B13314E4F968FFE9DF1606665FC6E09462DD4276D8664EC4196969C973CAf4J" TargetMode="External"/><Relationship Id="rId28" Type="http://schemas.openxmlformats.org/officeDocument/2006/relationships/fontTable" Target="fontTable.xml"/><Relationship Id="rId10" Type="http://schemas.openxmlformats.org/officeDocument/2006/relationships/hyperlink" Target="https://login.consultant.ru/link/?req=doc&amp;base=LAW&amp;n=523866&amp;dst=849" TargetMode="External"/><Relationship Id="rId19" Type="http://schemas.openxmlformats.org/officeDocument/2006/relationships/hyperlink" Target="consultantplus://offline/ref=4C39102AF9FF80503F0DA7EA7971799E6A6541A31B0975BFD2864C252E7A0FD78A65D323584F4600BC72913A48sC7DK" TargetMode="External"/><Relationship Id="rId4" Type="http://schemas.openxmlformats.org/officeDocument/2006/relationships/settings" Target="settings.xml"/><Relationship Id="rId9" Type="http://schemas.openxmlformats.org/officeDocument/2006/relationships/hyperlink" Target="https://login.consultant.ru/link/?req=doc&amp;base=LAW&amp;n=500137&amp;dst=838" TargetMode="External"/><Relationship Id="rId14" Type="http://schemas.openxmlformats.org/officeDocument/2006/relationships/hyperlink" Target="https://login.consultant.ru/link/?req=doc&amp;base=LAW&amp;n=494999&amp;dst=100189" TargetMode="External"/><Relationship Id="rId22" Type="http://schemas.openxmlformats.org/officeDocument/2006/relationships/hyperlink" Target="consultantplus://offline/ref=CD144DD30E748B493938D183B23061D848F253602F99C5BF8D8772339331D8F1E2E7DC3913B4q0c8J"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D55AE-2805-43EB-8F1D-89EE0BC69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32</Pages>
  <Words>10226</Words>
  <Characters>58290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Пользователь Windows</cp:lastModifiedBy>
  <cp:revision>30</cp:revision>
  <cp:lastPrinted>2026-04-15T12:40:00Z</cp:lastPrinted>
  <dcterms:created xsi:type="dcterms:W3CDTF">2026-07-17T08:32:00Z</dcterms:created>
  <dcterms:modified xsi:type="dcterms:W3CDTF">2026-07-22T11:39:00Z</dcterms:modified>
</cp:coreProperties>
</file>